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73602CD2" w14:textId="5A111985" w:rsidR="00B54017" w:rsidRDefault="00F77F1A" w:rsidP="00EE4063">
      <w:pPr>
        <w:pStyle w:val="SectionXHeading"/>
        <w:spacing w:line="960" w:lineRule="exact"/>
        <w:rPr>
          <w:rFonts w:ascii="Arial" w:hAnsi="Arial" w:cs="Arial"/>
          <w:sz w:val="96"/>
          <w:szCs w:val="96"/>
        </w:rPr>
      </w:pPr>
      <w:r w:rsidRPr="00F77F1A">
        <w:rPr>
          <w:rFonts w:ascii="Arial" w:hAnsi="Arial" w:cs="Arial"/>
          <w:sz w:val="96"/>
          <w:szCs w:val="96"/>
        </w:rPr>
        <w:t>Standard</w:t>
      </w:r>
      <w:r w:rsidR="004F4F67">
        <w:rPr>
          <w:rFonts w:ascii="Arial" w:hAnsi="Arial" w:cs="Arial"/>
          <w:sz w:val="96"/>
          <w:szCs w:val="96"/>
        </w:rPr>
        <w:br/>
      </w:r>
      <w:r w:rsidRPr="00F77F1A">
        <w:rPr>
          <w:rFonts w:ascii="Arial" w:hAnsi="Arial" w:cs="Arial"/>
          <w:sz w:val="96"/>
          <w:szCs w:val="96"/>
        </w:rPr>
        <w:t>Procurement Documents</w:t>
      </w: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771C0CB4" w14:textId="77777777" w:rsidR="007B1352" w:rsidRPr="007B1352" w:rsidRDefault="007B1352" w:rsidP="007B1352">
      <w:pPr>
        <w:jc w:val="center"/>
        <w:rPr>
          <w:rFonts w:ascii="Arial" w:hAnsi="Arial" w:cs="Arial"/>
          <w:b/>
          <w:sz w:val="96"/>
          <w:szCs w:val="96"/>
        </w:rPr>
      </w:pPr>
    </w:p>
    <w:p w14:paraId="0A204783" w14:textId="21BA6969" w:rsidR="007B1352" w:rsidRPr="007B1352" w:rsidRDefault="00823F3A" w:rsidP="007B1352">
      <w:pPr>
        <w:jc w:val="center"/>
        <w:rPr>
          <w:rFonts w:ascii="Arial" w:hAnsi="Arial" w:cs="Arial"/>
          <w:b/>
          <w:sz w:val="96"/>
          <w:szCs w:val="96"/>
        </w:rPr>
      </w:pPr>
      <w:r>
        <w:rPr>
          <w:rFonts w:ascii="Arial" w:hAnsi="Arial" w:cs="Arial"/>
          <w:b/>
          <w:sz w:val="96"/>
          <w:szCs w:val="96"/>
        </w:rPr>
        <w:t>Terms of Reference Template</w:t>
      </w:r>
    </w:p>
    <w:p w14:paraId="4B22C15C" w14:textId="6A6C76DE" w:rsidR="00EE4063" w:rsidRDefault="00EE4063" w:rsidP="007B1352">
      <w:pPr>
        <w:rPr>
          <w:rFonts w:ascii="Arial" w:hAnsi="Arial" w:cs="Arial"/>
          <w:b/>
          <w:sz w:val="72"/>
          <w:szCs w:val="72"/>
        </w:rPr>
      </w:pPr>
    </w:p>
    <w:p w14:paraId="5E1921E0" w14:textId="66D1F893" w:rsidR="00A24CD2" w:rsidRDefault="00A24CD2" w:rsidP="007B1352">
      <w:pPr>
        <w:rPr>
          <w:rFonts w:ascii="Arial" w:hAnsi="Arial" w:cs="Arial"/>
          <w:b/>
          <w:sz w:val="72"/>
          <w:szCs w:val="72"/>
        </w:rPr>
      </w:pPr>
    </w:p>
    <w:p w14:paraId="203A0010" w14:textId="44420C43" w:rsidR="000B7CB8" w:rsidRDefault="000B7CB8" w:rsidP="007B1352">
      <w:pPr>
        <w:rPr>
          <w:rFonts w:ascii="Arial" w:hAnsi="Arial" w:cs="Arial"/>
          <w:b/>
          <w:sz w:val="72"/>
          <w:szCs w:val="72"/>
        </w:rPr>
      </w:pPr>
    </w:p>
    <w:p w14:paraId="34DD4AE5" w14:textId="288F03E4" w:rsidR="000B7CB8" w:rsidRDefault="000B7CB8" w:rsidP="007B1352">
      <w:pPr>
        <w:rPr>
          <w:rFonts w:ascii="Arial" w:hAnsi="Arial" w:cs="Arial"/>
          <w:b/>
          <w:sz w:val="72"/>
          <w:szCs w:val="72"/>
        </w:rPr>
      </w:pPr>
    </w:p>
    <w:p w14:paraId="11950D5C" w14:textId="77777777" w:rsidR="000B7CB8" w:rsidRDefault="000B7CB8" w:rsidP="007B1352">
      <w:pPr>
        <w:rPr>
          <w:rFonts w:ascii="Arial" w:hAnsi="Arial" w:cs="Arial"/>
          <w:b/>
          <w:sz w:val="72"/>
          <w:szCs w:val="72"/>
        </w:rPr>
      </w:pPr>
    </w:p>
    <w:p w14:paraId="205B52F9" w14:textId="77777777" w:rsidR="00EE4063" w:rsidRPr="00A547D1" w:rsidRDefault="00EE4063" w:rsidP="00EE4063">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6A8ACB02" w14:textId="77777777" w:rsidR="00EE4063" w:rsidRPr="00A547D1" w:rsidRDefault="00EE4063" w:rsidP="00EE4063">
      <w:pPr>
        <w:jc w:val="center"/>
        <w:rPr>
          <w:rFonts w:ascii="Arial" w:hAnsi="Arial" w:cs="Arial"/>
          <w:color w:val="000000" w:themeColor="text1"/>
          <w:sz w:val="32"/>
          <w:szCs w:val="32"/>
          <w:shd w:val="clear" w:color="auto" w:fill="FFFFFF"/>
        </w:rPr>
      </w:pPr>
    </w:p>
    <w:p w14:paraId="55C028D6" w14:textId="44674250" w:rsidR="00357CBC" w:rsidRDefault="00A24CD2" w:rsidP="00EE4063">
      <w:pPr>
        <w:jc w:val="center"/>
        <w:rPr>
          <w:rFonts w:ascii="Arial" w:hAnsi="Arial" w:cs="Arial"/>
          <w:spacing w:val="-2"/>
          <w:sz w:val="22"/>
          <w:szCs w:val="22"/>
        </w:rPr>
      </w:pPr>
      <w:r>
        <w:rPr>
          <w:rFonts w:ascii="Arial" w:hAnsi="Arial" w:cs="Arial"/>
          <w:color w:val="000000" w:themeColor="text1"/>
          <w:sz w:val="32"/>
          <w:szCs w:val="32"/>
        </w:rPr>
        <w:t>December</w:t>
      </w:r>
      <w:r w:rsidR="00EE4063"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6763D093" w14:textId="47EB6C63" w:rsidR="00EE4063" w:rsidRDefault="00EE4063" w:rsidP="00357CBC">
      <w:pPr>
        <w:rPr>
          <w:rFonts w:ascii="Arial" w:hAnsi="Arial" w:cs="Arial"/>
          <w:spacing w:val="-2"/>
          <w:sz w:val="22"/>
          <w:szCs w:val="22"/>
        </w:rPr>
        <w:sectPr w:rsidR="00EE4063" w:rsidSect="00E86D03">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800" w:left="1015" w:header="709" w:footer="709" w:gutter="0"/>
          <w:pgNumType w:start="1"/>
          <w:cols w:space="708"/>
          <w:titlePg/>
          <w:docGrid w:linePitch="360"/>
        </w:sectPr>
      </w:pPr>
    </w:p>
    <w:p w14:paraId="73C885DF" w14:textId="77777777" w:rsidR="007E61B4" w:rsidRDefault="007E61B4" w:rsidP="00357CBC">
      <w:pPr>
        <w:pStyle w:val="Title"/>
        <w:jc w:val="left"/>
        <w:rPr>
          <w:rFonts w:ascii="Arial" w:hAnsi="Arial" w:cs="Arial"/>
          <w:i/>
          <w:color w:val="FF0000"/>
          <w:sz w:val="52"/>
          <w:szCs w:val="52"/>
        </w:rPr>
      </w:pPr>
    </w:p>
    <w:p w14:paraId="0C755BBB" w14:textId="253DEB6B" w:rsidR="007E61B4" w:rsidRDefault="00987B72" w:rsidP="00357CBC">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7344E0AD" wp14:editId="2CD04949">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0CB755B" w14:textId="3FD95526" w:rsidR="00DD59F0" w:rsidRPr="00842CDC" w:rsidRDefault="00EB62C4" w:rsidP="00DD59F0">
                            <w:pPr>
                              <w:jc w:val="center"/>
                              <w:rPr>
                                <w:rFonts w:asciiTheme="minorHAnsi" w:hAnsiTheme="minorHAnsi"/>
                                <w:color w:val="FF0000"/>
                              </w:rPr>
                            </w:pPr>
                            <w:r>
                              <w:rPr>
                                <w:noProof/>
                              </w:rPr>
                              <w:drawing>
                                <wp:inline distT="0" distB="0" distL="0" distR="0" wp14:anchorId="0FA4684D" wp14:editId="31420F1E">
                                  <wp:extent cx="757555" cy="589915"/>
                                  <wp:effectExtent l="0" t="0" r="4445" b="635"/>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4E0AD"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" fillcolor="white [3201]" strokeweight=".5pt">
                <v:textbox>
                  <w:txbxContent>
                    <w:p w14:paraId="50CB755B" w14:textId="3FD95526" w:rsidR="00DD59F0" w:rsidRPr="00842CDC" w:rsidRDefault="00EB62C4" w:rsidP="00DD59F0">
                      <w:pPr>
                        <w:jc w:val="center"/>
                        <w:rPr>
                          <w:rFonts w:asciiTheme="minorHAnsi" w:hAnsiTheme="minorHAnsi"/>
                          <w:color w:val="FF0000"/>
                        </w:rPr>
                      </w:pPr>
                      <w:r>
                        <w:rPr>
                          <w:noProof/>
                        </w:rPr>
                        <w:drawing>
                          <wp:inline distT="0" distB="0" distL="0" distR="0" wp14:anchorId="0FA4684D" wp14:editId="31420F1E">
                            <wp:extent cx="757555" cy="589915"/>
                            <wp:effectExtent l="0" t="0" r="4445" b="635"/>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v:textbox>
                <w10:wrap anchorx="margin"/>
              </v:shape>
            </w:pict>
          </mc:Fallback>
        </mc:AlternateContent>
      </w:r>
    </w:p>
    <w:p w14:paraId="56AE2A6F" w14:textId="74578D12" w:rsidR="007E61B4" w:rsidRDefault="007E61B4" w:rsidP="00357CBC">
      <w:pPr>
        <w:pStyle w:val="Title"/>
        <w:jc w:val="left"/>
        <w:rPr>
          <w:rFonts w:ascii="Arial" w:hAnsi="Arial" w:cs="Arial"/>
          <w:i/>
          <w:color w:val="FF0000"/>
          <w:sz w:val="52"/>
          <w:szCs w:val="52"/>
        </w:rPr>
      </w:pPr>
    </w:p>
    <w:p w14:paraId="5205BF7E" w14:textId="77777777" w:rsidR="007E61B4" w:rsidRDefault="007E61B4" w:rsidP="00357CBC">
      <w:pPr>
        <w:pStyle w:val="Title"/>
        <w:jc w:val="left"/>
        <w:rPr>
          <w:rFonts w:ascii="Arial" w:hAnsi="Arial" w:cs="Arial"/>
          <w:i/>
          <w:color w:val="FF0000"/>
          <w:sz w:val="52"/>
          <w:szCs w:val="52"/>
        </w:rPr>
      </w:pPr>
    </w:p>
    <w:p w14:paraId="1D9BA535" w14:textId="77777777" w:rsidR="00987B72" w:rsidRDefault="00987B72" w:rsidP="00B97C69">
      <w:pPr>
        <w:pStyle w:val="Title"/>
        <w:rPr>
          <w:rFonts w:ascii="Arial" w:hAnsi="Arial" w:cs="Arial"/>
          <w:i/>
          <w:color w:val="FF0000"/>
          <w:sz w:val="52"/>
          <w:szCs w:val="52"/>
        </w:rPr>
      </w:pPr>
    </w:p>
    <w:p w14:paraId="143231F7" w14:textId="05069022" w:rsidR="004F69DC" w:rsidRPr="000B7CB8" w:rsidRDefault="0097335C" w:rsidP="00B97C69">
      <w:pPr>
        <w:pStyle w:val="Title"/>
        <w:rPr>
          <w:rFonts w:ascii="Arial" w:hAnsi="Arial" w:cs="Arial"/>
          <w:iCs/>
          <w:color w:val="000000" w:themeColor="text1"/>
          <w:sz w:val="52"/>
          <w:szCs w:val="52"/>
        </w:rPr>
      </w:pPr>
      <w:bookmarkStart w:id="0" w:name="_Hlk88652175"/>
      <w:r w:rsidRPr="000B7CB8">
        <w:rPr>
          <w:rFonts w:ascii="Arial" w:hAnsi="Arial" w:cs="Arial"/>
          <w:iCs/>
          <w:color w:val="000000" w:themeColor="text1"/>
          <w:sz w:val="52"/>
          <w:szCs w:val="52"/>
        </w:rPr>
        <w:t xml:space="preserve">Project Management Unit, </w:t>
      </w:r>
      <w:r w:rsidR="00EB62C4" w:rsidRPr="000B7CB8">
        <w:rPr>
          <w:rFonts w:ascii="Arial" w:hAnsi="Arial" w:cs="Arial"/>
          <w:iCs/>
          <w:color w:val="000000" w:themeColor="text1"/>
          <w:sz w:val="52"/>
          <w:szCs w:val="52"/>
        </w:rPr>
        <w:t>Gwadar-Lasbela Livelihoods Support Project – Phase II (GLLSP-II)</w:t>
      </w:r>
    </w:p>
    <w:bookmarkEnd w:id="0"/>
    <w:p w14:paraId="64B39F2E" w14:textId="4F37680A" w:rsidR="004F69DC" w:rsidRDefault="004F69DC" w:rsidP="001B44DC">
      <w:pPr>
        <w:pStyle w:val="Title"/>
        <w:rPr>
          <w:rFonts w:ascii="Arial" w:hAnsi="Arial" w:cs="Arial"/>
          <w:sz w:val="40"/>
          <w:szCs w:val="40"/>
        </w:rPr>
      </w:pPr>
    </w:p>
    <w:p w14:paraId="1B9F2286" w14:textId="0C839AD0" w:rsidR="00C01275" w:rsidRPr="00325F81" w:rsidRDefault="00C01275" w:rsidP="001B44DC">
      <w:pPr>
        <w:pStyle w:val="Title"/>
        <w:rPr>
          <w:rFonts w:ascii="Arial" w:hAnsi="Arial" w:cs="Arial"/>
          <w:sz w:val="40"/>
          <w:szCs w:val="40"/>
        </w:rPr>
      </w:pPr>
    </w:p>
    <w:p w14:paraId="5B62ED8F" w14:textId="77777777" w:rsidR="007B1352" w:rsidRPr="007B1352" w:rsidRDefault="007B1352" w:rsidP="007B1352">
      <w:pPr>
        <w:jc w:val="center"/>
        <w:rPr>
          <w:rFonts w:ascii="Arial" w:hAnsi="Arial" w:cs="Arial"/>
          <w:b/>
          <w:sz w:val="52"/>
          <w:szCs w:val="52"/>
        </w:rPr>
      </w:pPr>
      <w:r w:rsidRPr="007B1352">
        <w:rPr>
          <w:rFonts w:ascii="Arial" w:hAnsi="Arial" w:cs="Arial"/>
          <w:b/>
          <w:sz w:val="52"/>
          <w:szCs w:val="52"/>
        </w:rPr>
        <w:t xml:space="preserve">Terms of Reference for </w:t>
      </w:r>
    </w:p>
    <w:p w14:paraId="7D406428" w14:textId="77777777" w:rsidR="007B1352" w:rsidRPr="007B1352" w:rsidRDefault="007B1352" w:rsidP="007B1352">
      <w:pPr>
        <w:jc w:val="center"/>
        <w:rPr>
          <w:rFonts w:ascii="Arial" w:hAnsi="Arial" w:cs="Arial"/>
          <w:b/>
          <w:sz w:val="52"/>
          <w:szCs w:val="52"/>
        </w:rPr>
      </w:pPr>
      <w:r w:rsidRPr="007B1352">
        <w:rPr>
          <w:rFonts w:ascii="Arial" w:hAnsi="Arial" w:cs="Arial"/>
          <w:b/>
          <w:sz w:val="52"/>
          <w:szCs w:val="52"/>
        </w:rPr>
        <w:t>Consulting Services</w:t>
      </w:r>
    </w:p>
    <w:p w14:paraId="3E37C254" w14:textId="77777777" w:rsidR="0014493A" w:rsidRPr="0014493A" w:rsidRDefault="0014493A" w:rsidP="001B44DC">
      <w:pPr>
        <w:jc w:val="center"/>
        <w:rPr>
          <w:rFonts w:ascii="Arial" w:hAnsi="Arial" w:cs="Arial"/>
          <w:bCs/>
          <w:sz w:val="40"/>
        </w:rPr>
      </w:pPr>
    </w:p>
    <w:p w14:paraId="23F801A2" w14:textId="54E29415" w:rsidR="004F69DC" w:rsidRPr="00325F81" w:rsidRDefault="004F69DC" w:rsidP="001B44DC">
      <w:pPr>
        <w:jc w:val="center"/>
        <w:rPr>
          <w:rFonts w:ascii="Arial" w:hAnsi="Arial" w:cs="Arial"/>
          <w:sz w:val="40"/>
        </w:rPr>
      </w:pPr>
      <w:r w:rsidRPr="00325F81">
        <w:rPr>
          <w:rFonts w:ascii="Arial" w:hAnsi="Arial" w:cs="Arial"/>
          <w:sz w:val="40"/>
        </w:rPr>
        <w:t>for</w:t>
      </w:r>
    </w:p>
    <w:p w14:paraId="7C636DCD" w14:textId="77777777" w:rsidR="004F69DC" w:rsidRPr="00325F81" w:rsidRDefault="004F69DC" w:rsidP="001B44DC">
      <w:pPr>
        <w:jc w:val="center"/>
        <w:rPr>
          <w:rFonts w:ascii="Arial" w:hAnsi="Arial" w:cs="Arial"/>
        </w:rPr>
      </w:pPr>
    </w:p>
    <w:p w14:paraId="5D7D392D" w14:textId="1A3F2CF0" w:rsidR="004F69DC" w:rsidRPr="000B7CB8" w:rsidRDefault="000B7CB8" w:rsidP="001B44DC">
      <w:pPr>
        <w:jc w:val="center"/>
        <w:rPr>
          <w:rFonts w:ascii="Arial" w:hAnsi="Arial" w:cs="Arial"/>
          <w:b/>
          <w:color w:val="000000" w:themeColor="text1"/>
          <w:sz w:val="40"/>
        </w:rPr>
      </w:pPr>
      <w:bookmarkStart w:id="1" w:name="_Hlk91242105"/>
      <w:r w:rsidRPr="000B7CB8">
        <w:rPr>
          <w:rFonts w:ascii="Arial" w:hAnsi="Arial" w:cs="Arial"/>
          <w:iCs/>
          <w:color w:val="000000" w:themeColor="text1"/>
          <w:sz w:val="56"/>
          <w:szCs w:val="56"/>
        </w:rPr>
        <w:t>Consultancy Services for Feasibility Studies and Design of Jetties and Allied Infrastructure</w:t>
      </w:r>
    </w:p>
    <w:bookmarkEnd w:id="1"/>
    <w:p w14:paraId="28074CD0" w14:textId="664B68A9" w:rsidR="004F69DC" w:rsidRPr="00325F81" w:rsidRDefault="004F69DC" w:rsidP="001B44DC">
      <w:pPr>
        <w:jc w:val="center"/>
        <w:rPr>
          <w:rFonts w:ascii="Arial" w:hAnsi="Arial" w:cs="Arial"/>
          <w:b/>
          <w:sz w:val="40"/>
        </w:rPr>
      </w:pPr>
    </w:p>
    <w:p w14:paraId="3B1A9CC2" w14:textId="759C1B62" w:rsidR="004F69DC" w:rsidRPr="00325F81" w:rsidRDefault="004F69DC" w:rsidP="001B44DC">
      <w:pPr>
        <w:jc w:val="center"/>
        <w:rPr>
          <w:rFonts w:ascii="Arial" w:hAnsi="Arial" w:cs="Arial"/>
          <w:b/>
          <w:sz w:val="40"/>
        </w:rPr>
      </w:pPr>
    </w:p>
    <w:p w14:paraId="06FC861D" w14:textId="587815B3" w:rsidR="004F69DC" w:rsidRPr="000704E4" w:rsidRDefault="004F69DC" w:rsidP="001B44DC">
      <w:pPr>
        <w:jc w:val="center"/>
        <w:rPr>
          <w:rFonts w:ascii="Arial" w:hAnsi="Arial" w:cs="Arial"/>
          <w:b/>
          <w:iCs/>
          <w:color w:val="000000" w:themeColor="text1"/>
          <w:sz w:val="40"/>
        </w:rPr>
      </w:pPr>
      <w:r w:rsidRPr="00325F81">
        <w:rPr>
          <w:rFonts w:ascii="Arial" w:hAnsi="Arial" w:cs="Arial"/>
          <w:sz w:val="40"/>
        </w:rPr>
        <w:t>Ref No:</w:t>
      </w:r>
      <w:r w:rsidRPr="00325F81">
        <w:rPr>
          <w:rFonts w:ascii="Arial" w:hAnsi="Arial" w:cs="Arial"/>
          <w:b/>
          <w:sz w:val="40"/>
        </w:rPr>
        <w:t xml:space="preserve"> </w:t>
      </w:r>
      <w:bookmarkStart w:id="2" w:name="_Hlk88225069"/>
      <w:r w:rsidR="00EB62C4" w:rsidRPr="000704E4">
        <w:rPr>
          <w:rFonts w:ascii="Arial" w:hAnsi="Arial" w:cs="Arial"/>
          <w:iCs/>
          <w:color w:val="000000" w:themeColor="text1"/>
          <w:sz w:val="40"/>
          <w:szCs w:val="40"/>
        </w:rPr>
        <w:t>PP2021-22/Consulting/0</w:t>
      </w:r>
      <w:bookmarkEnd w:id="2"/>
      <w:r w:rsidR="000B7CB8">
        <w:rPr>
          <w:rFonts w:ascii="Arial" w:hAnsi="Arial" w:cs="Arial"/>
          <w:iCs/>
          <w:color w:val="000000" w:themeColor="text1"/>
          <w:sz w:val="40"/>
          <w:szCs w:val="40"/>
        </w:rPr>
        <w:t>7</w:t>
      </w:r>
    </w:p>
    <w:p w14:paraId="20B1AC87" w14:textId="1E6246E0" w:rsidR="004F69DC" w:rsidRPr="00325F81" w:rsidRDefault="004F69DC" w:rsidP="001B44DC">
      <w:pPr>
        <w:jc w:val="center"/>
        <w:rPr>
          <w:rFonts w:ascii="Arial" w:hAnsi="Arial" w:cs="Arial"/>
          <w:b/>
          <w:sz w:val="20"/>
        </w:rPr>
      </w:pPr>
    </w:p>
    <w:p w14:paraId="6FA252B2" w14:textId="3F21B81A" w:rsidR="004F69DC" w:rsidRDefault="004F69DC" w:rsidP="001B44DC">
      <w:pPr>
        <w:jc w:val="center"/>
        <w:rPr>
          <w:rFonts w:ascii="Arial" w:hAnsi="Arial" w:cs="Arial"/>
          <w:b/>
          <w:lang w:val="en-GB"/>
        </w:rPr>
      </w:pPr>
    </w:p>
    <w:p w14:paraId="08B36B59" w14:textId="460D4285" w:rsidR="001A6EDD" w:rsidRPr="00325F81" w:rsidRDefault="001A6EDD" w:rsidP="001B44DC">
      <w:pPr>
        <w:jc w:val="center"/>
        <w:rPr>
          <w:rFonts w:ascii="Arial" w:hAnsi="Arial" w:cs="Arial"/>
          <w:b/>
          <w:lang w:val="en-GB"/>
        </w:rPr>
      </w:pPr>
    </w:p>
    <w:p w14:paraId="0DD8DACB" w14:textId="2AA19EC3" w:rsidR="00550A8B" w:rsidRDefault="004F69DC" w:rsidP="000B7CB8">
      <w:pPr>
        <w:ind w:left="-567"/>
        <w:rPr>
          <w:b/>
          <w:bCs/>
          <w:spacing w:val="8"/>
          <w:sz w:val="46"/>
          <w:szCs w:val="46"/>
        </w:rPr>
      </w:pPr>
      <w:r w:rsidRPr="00325F81">
        <w:rPr>
          <w:rFonts w:ascii="Arial" w:hAnsi="Arial" w:cs="Arial"/>
          <w:b/>
          <w:lang w:val="en-GB"/>
        </w:rPr>
        <w:t xml:space="preserve">       Submission </w:t>
      </w:r>
      <w:r w:rsidR="00EE4063">
        <w:rPr>
          <w:rFonts w:ascii="Arial" w:hAnsi="Arial" w:cs="Arial"/>
          <w:b/>
          <w:lang w:val="en-GB"/>
        </w:rPr>
        <w:t>d</w:t>
      </w:r>
      <w:r w:rsidRPr="00325F81">
        <w:rPr>
          <w:rFonts w:ascii="Arial" w:hAnsi="Arial" w:cs="Arial"/>
          <w:b/>
          <w:lang w:val="en-GB"/>
        </w:rPr>
        <w:t>at</w:t>
      </w:r>
      <w:r w:rsidR="00387EED">
        <w:rPr>
          <w:rFonts w:ascii="Arial" w:hAnsi="Arial" w:cs="Arial"/>
          <w:b/>
          <w:lang w:val="en-GB"/>
        </w:rPr>
        <w:t>e</w:t>
      </w:r>
      <w:r w:rsidR="000B7CB8">
        <w:rPr>
          <w:rFonts w:ascii="Arial" w:hAnsi="Arial" w:cs="Arial"/>
          <w:b/>
          <w:lang w:val="en-GB"/>
        </w:rPr>
        <w:t xml:space="preserve">: </w:t>
      </w:r>
      <w:r w:rsidR="00BC4FE1">
        <w:rPr>
          <w:rFonts w:ascii="Arial" w:hAnsi="Arial" w:cs="Arial"/>
          <w:bCs/>
          <w:lang w:val="en-GB"/>
        </w:rPr>
        <w:t>September 1</w:t>
      </w:r>
      <w:r w:rsidR="000B7CB8">
        <w:rPr>
          <w:rFonts w:ascii="Arial" w:hAnsi="Arial" w:cs="Arial"/>
          <w:bCs/>
          <w:lang w:val="en-GB"/>
        </w:rPr>
        <w:t>,</w:t>
      </w:r>
      <w:r w:rsidR="000B7CB8" w:rsidRPr="000B7CB8">
        <w:rPr>
          <w:rFonts w:ascii="Arial" w:hAnsi="Arial" w:cs="Arial"/>
          <w:bCs/>
          <w:lang w:val="en-GB"/>
        </w:rPr>
        <w:t xml:space="preserve"> 202</w:t>
      </w:r>
      <w:r w:rsidR="000B7CB8">
        <w:rPr>
          <w:rFonts w:ascii="Arial" w:hAnsi="Arial" w:cs="Arial"/>
          <w:bCs/>
          <w:lang w:val="en-GB"/>
        </w:rPr>
        <w:t>2</w:t>
      </w:r>
    </w:p>
    <w:p w14:paraId="534E460F" w14:textId="77777777" w:rsidR="00550A8B" w:rsidRPr="00A41D19" w:rsidRDefault="00550A8B" w:rsidP="00550A8B">
      <w:pPr>
        <w:jc w:val="center"/>
        <w:rPr>
          <w:rFonts w:ascii="Arial" w:hAnsi="Arial" w:cs="Arial"/>
          <w:b/>
          <w:bCs/>
          <w:spacing w:val="8"/>
          <w:sz w:val="46"/>
          <w:szCs w:val="46"/>
        </w:rPr>
      </w:pPr>
      <w:r w:rsidRPr="00A41D19">
        <w:rPr>
          <w:rFonts w:ascii="Arial" w:hAnsi="Arial" w:cs="Arial"/>
          <w:b/>
          <w:bCs/>
          <w:spacing w:val="8"/>
          <w:sz w:val="46"/>
          <w:szCs w:val="46"/>
        </w:rPr>
        <w:lastRenderedPageBreak/>
        <w:t>Foreword</w:t>
      </w:r>
    </w:p>
    <w:p w14:paraId="7CE27CA5" w14:textId="77777777" w:rsidR="00550A8B" w:rsidRPr="00A41D19" w:rsidRDefault="00550A8B" w:rsidP="00550A8B">
      <w:pPr>
        <w:ind w:left="397" w:right="397"/>
        <w:jc w:val="center"/>
        <w:rPr>
          <w:rFonts w:ascii="Arial" w:hAnsi="Arial" w:cs="Arial"/>
          <w:b/>
          <w:bCs/>
          <w:spacing w:val="8"/>
          <w:sz w:val="46"/>
          <w:szCs w:val="46"/>
        </w:rPr>
      </w:pPr>
    </w:p>
    <w:p w14:paraId="262A5833" w14:textId="0BD10764" w:rsidR="00823F3A" w:rsidRDefault="008410FB" w:rsidP="00871983">
      <w:pPr>
        <w:spacing w:before="144"/>
        <w:ind w:left="397" w:right="397"/>
        <w:jc w:val="both"/>
        <w:rPr>
          <w:rFonts w:ascii="Arial" w:hAnsi="Arial" w:cs="Arial"/>
          <w:spacing w:val="-2"/>
          <w:sz w:val="22"/>
          <w:szCs w:val="22"/>
        </w:rPr>
      </w:pPr>
      <w:r>
        <w:rPr>
          <w:rFonts w:ascii="Arial" w:hAnsi="Arial" w:cs="Arial"/>
          <w:spacing w:val="-2"/>
          <w:sz w:val="22"/>
          <w:szCs w:val="22"/>
        </w:rPr>
        <w:t>Th</w:t>
      </w:r>
      <w:r w:rsidR="00823F3A">
        <w:rPr>
          <w:rFonts w:ascii="Arial" w:hAnsi="Arial" w:cs="Arial"/>
          <w:spacing w:val="-2"/>
          <w:sz w:val="22"/>
          <w:szCs w:val="22"/>
        </w:rPr>
        <w:t>ese</w:t>
      </w:r>
      <w:r>
        <w:rPr>
          <w:rFonts w:ascii="Arial" w:hAnsi="Arial" w:cs="Arial"/>
          <w:spacing w:val="-2"/>
          <w:sz w:val="22"/>
          <w:szCs w:val="22"/>
        </w:rPr>
        <w:t xml:space="preserve"> </w:t>
      </w:r>
      <w:r w:rsidR="00823F3A">
        <w:rPr>
          <w:rFonts w:ascii="Arial" w:hAnsi="Arial" w:cs="Arial"/>
          <w:spacing w:val="-2"/>
          <w:sz w:val="22"/>
          <w:szCs w:val="22"/>
        </w:rPr>
        <w:t xml:space="preserve">terms of reference have been prepared </w:t>
      </w:r>
      <w:r w:rsidR="00364C5C">
        <w:rPr>
          <w:rFonts w:ascii="Arial" w:hAnsi="Arial" w:cs="Arial"/>
          <w:spacing w:val="-2"/>
          <w:sz w:val="22"/>
          <w:szCs w:val="22"/>
        </w:rPr>
        <w:t xml:space="preserve">by </w:t>
      </w:r>
      <w:r w:rsidR="00364C5C" w:rsidRPr="00364C5C">
        <w:rPr>
          <w:rFonts w:ascii="Arial" w:hAnsi="Arial" w:cs="Arial"/>
          <w:spacing w:val="-2"/>
          <w:sz w:val="22"/>
          <w:szCs w:val="22"/>
        </w:rPr>
        <w:t>Project Management Unit, Gwadar-Lasbela Livelihoods Support Project – Phase II (GLLSP-II)</w:t>
      </w:r>
      <w:r w:rsidR="00364C5C">
        <w:rPr>
          <w:rFonts w:ascii="Arial" w:hAnsi="Arial" w:cs="Arial"/>
          <w:spacing w:val="-2"/>
          <w:sz w:val="22"/>
          <w:szCs w:val="22"/>
        </w:rPr>
        <w:t xml:space="preserve"> </w:t>
      </w:r>
      <w:r w:rsidR="00823F3A">
        <w:rPr>
          <w:rFonts w:ascii="Arial" w:hAnsi="Arial" w:cs="Arial"/>
          <w:spacing w:val="-2"/>
          <w:sz w:val="22"/>
          <w:szCs w:val="22"/>
        </w:rPr>
        <w:t xml:space="preserve">and </w:t>
      </w:r>
      <w:r w:rsidR="00871983">
        <w:rPr>
          <w:rFonts w:ascii="Arial" w:hAnsi="Arial" w:cs="Arial"/>
          <w:spacing w:val="-2"/>
          <w:sz w:val="22"/>
          <w:szCs w:val="22"/>
        </w:rPr>
        <w:t xml:space="preserve">are </w:t>
      </w:r>
      <w:r w:rsidR="00823F3A">
        <w:rPr>
          <w:rFonts w:ascii="Arial" w:hAnsi="Arial" w:cs="Arial"/>
          <w:spacing w:val="-2"/>
          <w:sz w:val="22"/>
          <w:szCs w:val="22"/>
        </w:rPr>
        <w:t>based on the 1</w:t>
      </w:r>
      <w:r w:rsidR="00823F3A" w:rsidRPr="00823F3A">
        <w:rPr>
          <w:rFonts w:ascii="Arial" w:hAnsi="Arial" w:cs="Arial"/>
          <w:spacing w:val="-2"/>
          <w:sz w:val="22"/>
          <w:szCs w:val="22"/>
          <w:vertAlign w:val="superscript"/>
        </w:rPr>
        <w:t>st</w:t>
      </w:r>
      <w:r w:rsidR="00823F3A">
        <w:rPr>
          <w:rFonts w:ascii="Arial" w:hAnsi="Arial" w:cs="Arial"/>
          <w:spacing w:val="-2"/>
          <w:sz w:val="22"/>
          <w:szCs w:val="22"/>
        </w:rPr>
        <w:t xml:space="preserve"> edition of the IFAD-issued standard procurement documents </w:t>
      </w:r>
      <w:r>
        <w:rPr>
          <w:rFonts w:ascii="Arial" w:hAnsi="Arial" w:cs="Arial"/>
          <w:spacing w:val="-2"/>
          <w:sz w:val="22"/>
          <w:szCs w:val="22"/>
        </w:rPr>
        <w:t xml:space="preserve">template for terms of reference </w:t>
      </w:r>
      <w:r w:rsidR="00823F3A">
        <w:rPr>
          <w:rFonts w:ascii="Arial" w:hAnsi="Arial" w:cs="Arial"/>
          <w:spacing w:val="-2"/>
          <w:sz w:val="22"/>
          <w:szCs w:val="22"/>
        </w:rPr>
        <w:t xml:space="preserve">available at </w:t>
      </w:r>
      <w:hyperlink r:id="rId20" w:history="1">
        <w:r w:rsidR="00823F3A" w:rsidRPr="00C245D7">
          <w:rPr>
            <w:rStyle w:val="Hyperlink"/>
            <w:rFonts w:ascii="Arial" w:hAnsi="Arial" w:cs="Arial"/>
            <w:spacing w:val="-2"/>
            <w:sz w:val="22"/>
            <w:szCs w:val="22"/>
          </w:rPr>
          <w:t>www.ifad.org/project-procurement</w:t>
        </w:r>
      </w:hyperlink>
      <w:r w:rsidR="00823F3A">
        <w:rPr>
          <w:rFonts w:ascii="Arial" w:hAnsi="Arial" w:cs="Arial"/>
          <w:spacing w:val="-2"/>
          <w:sz w:val="22"/>
          <w:szCs w:val="22"/>
        </w:rPr>
        <w:t xml:space="preserve"> This document is to be used for the procurement of services in projects financed by IFAD.</w:t>
      </w:r>
      <w:r w:rsidR="007B1352" w:rsidRPr="007B1352">
        <w:rPr>
          <w:rFonts w:ascii="Arial" w:hAnsi="Arial" w:cs="Arial"/>
          <w:spacing w:val="-2"/>
          <w:sz w:val="22"/>
          <w:szCs w:val="22"/>
        </w:rPr>
        <w:t xml:space="preserve"> </w:t>
      </w:r>
    </w:p>
    <w:p w14:paraId="43290AA7" w14:textId="543F9F95" w:rsidR="00550A8B" w:rsidRDefault="00823F3A" w:rsidP="007B1352">
      <w:pPr>
        <w:spacing w:before="144"/>
        <w:ind w:left="397" w:right="397"/>
        <w:jc w:val="both"/>
        <w:rPr>
          <w:rFonts w:ascii="Arial" w:hAnsi="Arial" w:cs="Arial"/>
          <w:spacing w:val="-2"/>
          <w:sz w:val="22"/>
          <w:szCs w:val="22"/>
        </w:rPr>
        <w:sectPr w:rsidR="00550A8B" w:rsidSect="00E86D03">
          <w:pgSz w:w="11900" w:h="16820" w:code="9"/>
          <w:pgMar w:top="2347" w:right="964" w:bottom="1800" w:left="1015" w:header="709" w:footer="709" w:gutter="0"/>
          <w:pgNumType w:start="2"/>
          <w:cols w:space="708"/>
          <w:docGrid w:linePitch="360"/>
        </w:sectPr>
      </w:pPr>
      <w:r>
        <w:rPr>
          <w:rFonts w:ascii="Arial" w:hAnsi="Arial" w:cs="Arial"/>
          <w:spacing w:val="-2"/>
          <w:sz w:val="22"/>
          <w:szCs w:val="22"/>
        </w:rPr>
        <w:t>IFAD does not guarantee the completeness, accuracy or translation, if applicable, or any other aspect in connection with the content of this document</w:t>
      </w:r>
      <w:r w:rsidR="007B1352" w:rsidRPr="007B1352">
        <w:rPr>
          <w:rFonts w:ascii="Arial" w:hAnsi="Arial" w:cs="Arial"/>
          <w:spacing w:val="-2"/>
          <w:sz w:val="22"/>
          <w:szCs w:val="22"/>
        </w:rPr>
        <w:t>.</w:t>
      </w:r>
    </w:p>
    <w:p w14:paraId="3D34475C" w14:textId="77777777" w:rsidR="0047640E" w:rsidRDefault="0047640E" w:rsidP="004672E8">
      <w:pPr>
        <w:spacing w:before="120" w:after="120"/>
        <w:jc w:val="center"/>
        <w:rPr>
          <w:rFonts w:ascii="Arial" w:hAnsi="Arial" w:cs="Arial"/>
          <w:b/>
          <w:sz w:val="32"/>
          <w:szCs w:val="32"/>
        </w:rPr>
      </w:pPr>
    </w:p>
    <w:p w14:paraId="2C9E1D60" w14:textId="073CA937" w:rsidR="004672E8" w:rsidRDefault="004672E8" w:rsidP="004672E8">
      <w:pPr>
        <w:spacing w:before="120" w:after="120"/>
        <w:jc w:val="center"/>
        <w:rPr>
          <w:rFonts w:ascii="Arial" w:hAnsi="Arial" w:cs="Arial"/>
          <w:b/>
          <w:sz w:val="32"/>
          <w:szCs w:val="32"/>
        </w:rPr>
      </w:pPr>
      <w:r w:rsidRPr="00A13265">
        <w:rPr>
          <w:rFonts w:ascii="Arial" w:hAnsi="Arial" w:cs="Arial"/>
          <w:b/>
          <w:sz w:val="32"/>
          <w:szCs w:val="32"/>
        </w:rPr>
        <w:t>Terms of Reference (TOR)</w:t>
      </w:r>
    </w:p>
    <w:p w14:paraId="607B0917" w14:textId="734F96B4" w:rsidR="004672E8" w:rsidRDefault="0047640E" w:rsidP="009F5E7E">
      <w:pPr>
        <w:spacing w:before="120" w:after="120"/>
        <w:jc w:val="center"/>
        <w:rPr>
          <w:rFonts w:ascii="Arial" w:hAnsi="Arial" w:cs="Italic Outline Art"/>
          <w:bCs/>
          <w:color w:val="000000" w:themeColor="text1"/>
        </w:rPr>
      </w:pPr>
      <w:r w:rsidRPr="0047640E">
        <w:rPr>
          <w:rFonts w:ascii="Arial" w:hAnsi="Arial" w:cs="Italic Outline Art"/>
          <w:bCs/>
          <w:color w:val="000000" w:themeColor="text1"/>
        </w:rPr>
        <w:t>Consultancy Services for Feasibility Studies and Design of Jetties and Allied Infrastructure</w:t>
      </w:r>
      <w:r>
        <w:rPr>
          <w:rFonts w:ascii="Arial" w:hAnsi="Arial" w:cs="Italic Outline Art"/>
          <w:bCs/>
          <w:color w:val="000000" w:themeColor="text1"/>
        </w:rPr>
        <w:t xml:space="preserve"> </w:t>
      </w:r>
      <w:r w:rsidR="009F5E7E" w:rsidRPr="009F5E7E">
        <w:rPr>
          <w:rFonts w:ascii="Arial" w:hAnsi="Arial" w:cs="Italic Outline Art"/>
          <w:bCs/>
          <w:color w:val="000000" w:themeColor="text1"/>
        </w:rPr>
        <w:t xml:space="preserve">under Gwadar-Lasbela </w:t>
      </w:r>
      <w:proofErr w:type="spellStart"/>
      <w:r w:rsidR="009F5E7E" w:rsidRPr="009F5E7E">
        <w:rPr>
          <w:rFonts w:ascii="Arial" w:hAnsi="Arial" w:cs="Italic Outline Art"/>
          <w:bCs/>
          <w:color w:val="000000" w:themeColor="text1"/>
        </w:rPr>
        <w:t>Livelhoods</w:t>
      </w:r>
      <w:proofErr w:type="spellEnd"/>
      <w:r w:rsidR="009F5E7E" w:rsidRPr="009F5E7E">
        <w:rPr>
          <w:rFonts w:ascii="Arial" w:hAnsi="Arial" w:cs="Italic Outline Art"/>
          <w:bCs/>
          <w:color w:val="000000" w:themeColor="text1"/>
        </w:rPr>
        <w:t xml:space="preserve"> Support Project – Phase II (GLLSP – II)</w:t>
      </w:r>
    </w:p>
    <w:p w14:paraId="31EB6D01" w14:textId="77777777" w:rsidR="00AA76C6" w:rsidRDefault="00AA76C6" w:rsidP="009F5E7E">
      <w:pPr>
        <w:spacing w:before="120" w:after="120"/>
        <w:jc w:val="center"/>
        <w:rPr>
          <w:rFonts w:ascii="Arial" w:hAnsi="Arial" w:cs="Italic Outline Art"/>
          <w:bCs/>
          <w:color w:val="000000" w:themeColor="text1"/>
        </w:rPr>
      </w:pPr>
    </w:p>
    <w:p w14:paraId="292DB5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w:t>
      </w:r>
      <w:r w:rsidRPr="00823F3A">
        <w:rPr>
          <w:rFonts w:ascii="Arial" w:hAnsi="Arial" w:cs="Arial"/>
          <w:b/>
          <w:bCs/>
          <w:szCs w:val="24"/>
        </w:rPr>
        <w:tab/>
        <w:t>Client</w:t>
      </w:r>
    </w:p>
    <w:p w14:paraId="599274CA" w14:textId="4F55798A" w:rsidR="004672E8" w:rsidRDefault="004672E8" w:rsidP="00823F3A">
      <w:pPr>
        <w:pStyle w:val="Outline2"/>
        <w:tabs>
          <w:tab w:val="left" w:pos="-2880"/>
        </w:tabs>
        <w:spacing w:before="120"/>
        <w:ind w:left="0" w:firstLine="0"/>
        <w:rPr>
          <w:rFonts w:ascii="Arial" w:hAnsi="Arial" w:cs="Arial"/>
          <w:szCs w:val="24"/>
        </w:rPr>
      </w:pPr>
      <w:r>
        <w:rPr>
          <w:rFonts w:ascii="Arial" w:hAnsi="Arial" w:cs="Arial"/>
          <w:szCs w:val="24"/>
        </w:rPr>
        <w:t>The c</w:t>
      </w:r>
      <w:r w:rsidRPr="00EC0DBD">
        <w:rPr>
          <w:rFonts w:ascii="Arial" w:hAnsi="Arial" w:cs="Arial"/>
          <w:szCs w:val="24"/>
        </w:rPr>
        <w:t>lient for this assignment is</w:t>
      </w:r>
      <w:r w:rsidR="00C015EF">
        <w:rPr>
          <w:rFonts w:ascii="Arial" w:hAnsi="Arial" w:cs="Arial"/>
          <w:szCs w:val="24"/>
        </w:rPr>
        <w:t xml:space="preserve"> Project Management Unit, </w:t>
      </w:r>
      <w:bookmarkStart w:id="3" w:name="_Hlk88310713"/>
      <w:bookmarkStart w:id="4" w:name="_Hlk88224968"/>
      <w:r w:rsidR="00C015EF">
        <w:rPr>
          <w:rFonts w:ascii="Arial" w:hAnsi="Arial" w:cs="Arial"/>
          <w:szCs w:val="24"/>
        </w:rPr>
        <w:t>Gwadar-</w:t>
      </w:r>
      <w:proofErr w:type="spellStart"/>
      <w:r w:rsidR="00C015EF">
        <w:rPr>
          <w:rFonts w:ascii="Arial" w:hAnsi="Arial" w:cs="Arial"/>
          <w:szCs w:val="24"/>
        </w:rPr>
        <w:t>Lasbela</w:t>
      </w:r>
      <w:proofErr w:type="spellEnd"/>
      <w:r w:rsidR="00C015EF">
        <w:rPr>
          <w:rFonts w:ascii="Arial" w:hAnsi="Arial" w:cs="Arial"/>
          <w:szCs w:val="24"/>
        </w:rPr>
        <w:t xml:space="preserve"> </w:t>
      </w:r>
      <w:proofErr w:type="spellStart"/>
      <w:r w:rsidR="00C015EF">
        <w:rPr>
          <w:rFonts w:ascii="Arial" w:hAnsi="Arial" w:cs="Arial"/>
          <w:szCs w:val="24"/>
        </w:rPr>
        <w:t>Livelhoods</w:t>
      </w:r>
      <w:proofErr w:type="spellEnd"/>
      <w:r w:rsidR="00C015EF">
        <w:rPr>
          <w:rFonts w:ascii="Arial" w:hAnsi="Arial" w:cs="Arial"/>
          <w:szCs w:val="24"/>
        </w:rPr>
        <w:t xml:space="preserve"> Support Project – Phase II (GLLSP – II)</w:t>
      </w:r>
      <w:bookmarkEnd w:id="3"/>
      <w:r w:rsidRPr="00EC0DBD">
        <w:rPr>
          <w:rFonts w:ascii="Arial" w:hAnsi="Arial" w:cs="Arial"/>
          <w:szCs w:val="24"/>
        </w:rPr>
        <w:t xml:space="preserve"> </w:t>
      </w:r>
      <w:bookmarkEnd w:id="4"/>
    </w:p>
    <w:p w14:paraId="1D24909B" w14:textId="77777777" w:rsidR="0047640E" w:rsidRPr="00EC0DBD" w:rsidRDefault="0047640E" w:rsidP="00823F3A">
      <w:pPr>
        <w:pStyle w:val="Outline2"/>
        <w:tabs>
          <w:tab w:val="left" w:pos="-2880"/>
        </w:tabs>
        <w:spacing w:before="120"/>
        <w:ind w:left="0" w:firstLine="0"/>
        <w:rPr>
          <w:rFonts w:ascii="Arial" w:hAnsi="Arial" w:cs="Arial"/>
          <w:szCs w:val="24"/>
        </w:rPr>
      </w:pPr>
    </w:p>
    <w:p w14:paraId="62974D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2.</w:t>
      </w:r>
      <w:r w:rsidRPr="00823F3A">
        <w:rPr>
          <w:rFonts w:ascii="Arial" w:hAnsi="Arial" w:cs="Arial"/>
          <w:b/>
          <w:bCs/>
          <w:szCs w:val="24"/>
        </w:rPr>
        <w:tab/>
        <w:t>Country background</w:t>
      </w:r>
    </w:p>
    <w:p w14:paraId="6F8DC358" w14:textId="335A4229" w:rsidR="00C015EF" w:rsidRPr="00792EAC" w:rsidRDefault="00596A15" w:rsidP="00792EAC">
      <w:pPr>
        <w:pStyle w:val="Outline2"/>
        <w:tabs>
          <w:tab w:val="clear" w:pos="864"/>
          <w:tab w:val="left" w:pos="-2880"/>
          <w:tab w:val="left" w:pos="0"/>
        </w:tabs>
        <w:ind w:left="0" w:firstLine="0"/>
        <w:jc w:val="both"/>
        <w:rPr>
          <w:rFonts w:ascii="Arial" w:hAnsi="Arial" w:cs="Arial"/>
          <w:color w:val="000000" w:themeColor="text1"/>
          <w:szCs w:val="24"/>
        </w:rPr>
      </w:pPr>
      <w:r w:rsidRPr="00792EAC">
        <w:rPr>
          <w:rFonts w:ascii="Arial" w:hAnsi="Arial" w:cs="Arial"/>
          <w:color w:val="000000" w:themeColor="text1"/>
          <w:szCs w:val="24"/>
        </w:rPr>
        <w:t xml:space="preserve">Pakistan is a lower-middle income country with its services sector (59%) being the largest contributor to the economy, followed by agriculture (21%) and industry (20%). The country’s economic growth made a slow and steady recovery during 2014 to 2018 but has since then decelerated and projected to be around 2.5 per cent during 2019-20. Pakistan was ranked 23rd in terms of fragility among 178 states. With a total population of 207.8 million, the country is the 6th most populous in the world with around 60 percent of population living in rural areas and having its workforce largely (38%) employed in agriculture. Pakistan continues to face significant human development challenges (ranked 150 out of 189 countries). Around 32 percent of young people are literate and </w:t>
      </w:r>
      <w:proofErr w:type="gramStart"/>
      <w:r w:rsidR="00F71472" w:rsidRPr="00792EAC">
        <w:rPr>
          <w:rFonts w:ascii="Arial" w:hAnsi="Arial" w:cs="Arial"/>
          <w:color w:val="000000" w:themeColor="text1"/>
          <w:szCs w:val="24"/>
        </w:rPr>
        <w:t>another</w:t>
      </w:r>
      <w:proofErr w:type="gramEnd"/>
      <w:r w:rsidRPr="00792EAC">
        <w:rPr>
          <w:rFonts w:ascii="Arial" w:hAnsi="Arial" w:cs="Arial"/>
          <w:color w:val="000000" w:themeColor="text1"/>
          <w:szCs w:val="24"/>
        </w:rPr>
        <w:t xml:space="preserve"> six percent having any technical skills. Women in rural areas of Pakistan are considerably disadvantaged with respect to disparities in access to resources, services and rights.</w:t>
      </w:r>
    </w:p>
    <w:p w14:paraId="56E240DE" w14:textId="50C1E8AD" w:rsidR="004672E8" w:rsidRDefault="004672E8" w:rsidP="00596A15">
      <w:pPr>
        <w:pStyle w:val="Outline2"/>
        <w:tabs>
          <w:tab w:val="left" w:pos="-2880"/>
        </w:tabs>
        <w:rPr>
          <w:rFonts w:ascii="Arial" w:hAnsi="Arial" w:cs="Arial"/>
          <w:b/>
          <w:bCs/>
          <w:szCs w:val="24"/>
        </w:rPr>
      </w:pPr>
      <w:r w:rsidRPr="00823F3A">
        <w:rPr>
          <w:rFonts w:ascii="Arial" w:hAnsi="Arial" w:cs="Arial"/>
          <w:b/>
          <w:bCs/>
          <w:szCs w:val="24"/>
        </w:rPr>
        <w:t>3.</w:t>
      </w:r>
      <w:r w:rsidRPr="00823F3A">
        <w:rPr>
          <w:rFonts w:ascii="Arial" w:hAnsi="Arial" w:cs="Arial"/>
          <w:b/>
          <w:bCs/>
          <w:szCs w:val="24"/>
        </w:rPr>
        <w:tab/>
        <w:t>Background on project</w:t>
      </w:r>
      <w:r w:rsidR="003614E9">
        <w:rPr>
          <w:rFonts w:ascii="Arial" w:hAnsi="Arial" w:cs="Arial"/>
          <w:b/>
          <w:bCs/>
          <w:szCs w:val="24"/>
        </w:rPr>
        <w:t>:</w:t>
      </w:r>
    </w:p>
    <w:p w14:paraId="3A08197A" w14:textId="3192D7D2" w:rsidR="003614E9" w:rsidRPr="00792EAC" w:rsidRDefault="003614E9" w:rsidP="00792EAC">
      <w:pPr>
        <w:pStyle w:val="Outline2"/>
        <w:tabs>
          <w:tab w:val="clear" w:pos="864"/>
          <w:tab w:val="left" w:pos="-2880"/>
          <w:tab w:val="left" w:pos="540"/>
        </w:tabs>
        <w:ind w:left="0" w:firstLine="0"/>
        <w:jc w:val="both"/>
        <w:rPr>
          <w:rFonts w:ascii="Arial" w:hAnsi="Arial" w:cs="Arial"/>
          <w:szCs w:val="24"/>
        </w:rPr>
      </w:pPr>
      <w:r w:rsidRPr="00792EAC">
        <w:rPr>
          <w:rFonts w:ascii="Arial" w:hAnsi="Arial" w:cs="Arial"/>
          <w:szCs w:val="24"/>
        </w:rPr>
        <w:t>The proposed project (GLLSP II) is a second phase of the IFAD Funded Gwadar-</w:t>
      </w:r>
      <w:proofErr w:type="spellStart"/>
      <w:r w:rsidRPr="00792EAC">
        <w:rPr>
          <w:rFonts w:ascii="Arial" w:hAnsi="Arial" w:cs="Arial"/>
          <w:szCs w:val="24"/>
        </w:rPr>
        <w:t>Lasbela</w:t>
      </w:r>
      <w:proofErr w:type="spellEnd"/>
      <w:r w:rsidRPr="00792EAC">
        <w:rPr>
          <w:rFonts w:ascii="Arial" w:hAnsi="Arial" w:cs="Arial"/>
          <w:szCs w:val="24"/>
        </w:rPr>
        <w:t xml:space="preserve"> Livelihood Support Project. The GLLSP II will </w:t>
      </w:r>
      <w:bookmarkStart w:id="5" w:name="_Hlk88661803"/>
      <w:r w:rsidRPr="00792EAC">
        <w:rPr>
          <w:rFonts w:ascii="Arial" w:hAnsi="Arial" w:cs="Arial"/>
          <w:szCs w:val="24"/>
        </w:rPr>
        <w:t xml:space="preserve">consolidate the results already achieved and will geographically cover the same two districts </w:t>
      </w:r>
      <w:proofErr w:type="gramStart"/>
      <w:r w:rsidRPr="00792EAC">
        <w:rPr>
          <w:rFonts w:ascii="Arial" w:hAnsi="Arial" w:cs="Arial"/>
          <w:szCs w:val="24"/>
        </w:rPr>
        <w:t>i.e.</w:t>
      </w:r>
      <w:proofErr w:type="gramEnd"/>
      <w:r w:rsidRPr="00792EAC">
        <w:rPr>
          <w:rFonts w:ascii="Arial" w:hAnsi="Arial" w:cs="Arial"/>
          <w:szCs w:val="24"/>
        </w:rPr>
        <w:t xml:space="preserve"> Gwadar &amp; </w:t>
      </w:r>
      <w:proofErr w:type="spellStart"/>
      <w:r w:rsidRPr="00792EAC">
        <w:rPr>
          <w:rFonts w:ascii="Arial" w:hAnsi="Arial" w:cs="Arial"/>
          <w:szCs w:val="24"/>
        </w:rPr>
        <w:t>Lasbela</w:t>
      </w:r>
      <w:proofErr w:type="spellEnd"/>
      <w:r w:rsidRPr="00792EAC">
        <w:rPr>
          <w:rFonts w:ascii="Arial" w:hAnsi="Arial" w:cs="Arial"/>
          <w:szCs w:val="24"/>
        </w:rPr>
        <w:t>. The target districts have high levels of poverty. The area is predominantly rural where households (around 133,000 in total) depend mainly on agriculture, livestock and fisheries resources exploited in an unsustainable manner. Women are socially and economically disadvantaged and the present status of nutrition and food security is alarming. Investments in the development of youth skills remain low. There is considerable potential for development of fisheries, livestock and agriculture as well as youth empowerment with the right combination of infrastructure, human development and value chain investments.</w:t>
      </w:r>
    </w:p>
    <w:p w14:paraId="40DF5F16" w14:textId="56FC3D25" w:rsidR="004672E8" w:rsidRPr="00792EAC" w:rsidRDefault="00792EAC" w:rsidP="00792EAC">
      <w:pPr>
        <w:pStyle w:val="Outline2"/>
        <w:tabs>
          <w:tab w:val="left" w:pos="-2880"/>
          <w:tab w:val="left" w:pos="540"/>
        </w:tabs>
        <w:ind w:left="0" w:firstLine="0"/>
        <w:jc w:val="both"/>
        <w:rPr>
          <w:rFonts w:ascii="Arial" w:hAnsi="Arial" w:cs="Arial"/>
          <w:szCs w:val="24"/>
        </w:rPr>
      </w:pPr>
      <w:r w:rsidRPr="00792EAC">
        <w:rPr>
          <w:rFonts w:ascii="Arial" w:hAnsi="Arial" w:cs="Arial"/>
          <w:szCs w:val="24"/>
        </w:rPr>
        <w:t>The Project</w:t>
      </w:r>
      <w:r w:rsidR="00BD3477" w:rsidRPr="00792EAC">
        <w:rPr>
          <w:rFonts w:ascii="Arial" w:hAnsi="Arial" w:cs="Arial"/>
          <w:szCs w:val="24"/>
        </w:rPr>
        <w:t xml:space="preserve"> will benefit around 100,000 </w:t>
      </w:r>
      <w:proofErr w:type="spellStart"/>
      <w:r w:rsidR="00BD3477" w:rsidRPr="00792EAC">
        <w:rPr>
          <w:rFonts w:ascii="Arial" w:hAnsi="Arial" w:cs="Arial"/>
          <w:szCs w:val="24"/>
        </w:rPr>
        <w:t>hhs</w:t>
      </w:r>
      <w:proofErr w:type="spellEnd"/>
      <w:r w:rsidR="00BD3477" w:rsidRPr="00792EAC">
        <w:rPr>
          <w:rFonts w:ascii="Arial" w:hAnsi="Arial" w:cs="Arial"/>
          <w:szCs w:val="24"/>
        </w:rPr>
        <w:t xml:space="preserve"> and cover the overall 400 villages of the two districts during a six-year implementation period. </w:t>
      </w:r>
      <w:bookmarkEnd w:id="5"/>
      <w:r w:rsidR="00BD3477" w:rsidRPr="00792EAC">
        <w:rPr>
          <w:rFonts w:ascii="Arial" w:hAnsi="Arial" w:cs="Arial"/>
          <w:szCs w:val="24"/>
        </w:rPr>
        <w:t xml:space="preserve">The GLLSP II Development Objective is “to sustainably increase the incomes and enhance the livelihoods of the rural poor fisherfolk’s and agricultural households in the project area”. It will benefit around 100,000 </w:t>
      </w:r>
      <w:proofErr w:type="spellStart"/>
      <w:r w:rsidR="00BD3477" w:rsidRPr="00792EAC">
        <w:rPr>
          <w:rFonts w:ascii="Arial" w:hAnsi="Arial" w:cs="Arial"/>
          <w:szCs w:val="24"/>
        </w:rPr>
        <w:t>hhs</w:t>
      </w:r>
      <w:proofErr w:type="spellEnd"/>
      <w:r w:rsidR="00BD3477" w:rsidRPr="00792EAC">
        <w:rPr>
          <w:rFonts w:ascii="Arial" w:hAnsi="Arial" w:cs="Arial"/>
          <w:szCs w:val="24"/>
        </w:rPr>
        <w:t xml:space="preserve"> and cover the overall 400 villages of the two districts during a six-year implementation period.</w:t>
      </w:r>
    </w:p>
    <w:p w14:paraId="544FB20C" w14:textId="179A7A99"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lastRenderedPageBreak/>
        <w:t>4.</w:t>
      </w:r>
      <w:r w:rsidRPr="00823F3A">
        <w:rPr>
          <w:rFonts w:ascii="Arial" w:hAnsi="Arial" w:cs="Arial"/>
          <w:b/>
          <w:bCs/>
          <w:szCs w:val="24"/>
        </w:rPr>
        <w:tab/>
        <w:t>Background of the assignment</w:t>
      </w:r>
      <w:r w:rsidR="001A2C13">
        <w:rPr>
          <w:rFonts w:ascii="Arial" w:hAnsi="Arial" w:cs="Arial"/>
          <w:b/>
          <w:bCs/>
          <w:szCs w:val="24"/>
        </w:rPr>
        <w:t>:</w:t>
      </w:r>
    </w:p>
    <w:p w14:paraId="61A18C03"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 xml:space="preserve">Coastal Development and Fisheries Department, Government of Balochistan intends to conduct feasibility studies of Jetties at Kund Malir, District </w:t>
      </w:r>
      <w:proofErr w:type="spellStart"/>
      <w:r w:rsidRPr="000B7CB8">
        <w:rPr>
          <w:rFonts w:ascii="Arial" w:hAnsi="Arial" w:cs="Arial"/>
          <w:color w:val="000000" w:themeColor="text1"/>
          <w:szCs w:val="24"/>
        </w:rPr>
        <w:t>Lasbela</w:t>
      </w:r>
      <w:proofErr w:type="spellEnd"/>
      <w:r w:rsidRPr="000B7CB8">
        <w:rPr>
          <w:rFonts w:ascii="Arial" w:hAnsi="Arial" w:cs="Arial"/>
          <w:color w:val="000000" w:themeColor="text1"/>
          <w:szCs w:val="24"/>
        </w:rPr>
        <w:t xml:space="preserve">, </w:t>
      </w:r>
      <w:proofErr w:type="spellStart"/>
      <w:r w:rsidRPr="000B7CB8">
        <w:rPr>
          <w:rFonts w:ascii="Arial" w:hAnsi="Arial" w:cs="Arial"/>
          <w:color w:val="000000" w:themeColor="text1"/>
          <w:szCs w:val="24"/>
        </w:rPr>
        <w:t>Ormara</w:t>
      </w:r>
      <w:proofErr w:type="spellEnd"/>
      <w:r w:rsidRPr="000B7CB8">
        <w:rPr>
          <w:rFonts w:ascii="Arial" w:hAnsi="Arial" w:cs="Arial"/>
          <w:color w:val="000000" w:themeColor="text1"/>
          <w:szCs w:val="24"/>
        </w:rPr>
        <w:t xml:space="preserve">, District Gwadar and </w:t>
      </w:r>
      <w:proofErr w:type="spellStart"/>
      <w:r w:rsidRPr="000B7CB8">
        <w:rPr>
          <w:rFonts w:ascii="Arial" w:hAnsi="Arial" w:cs="Arial"/>
          <w:color w:val="000000" w:themeColor="text1"/>
          <w:szCs w:val="24"/>
        </w:rPr>
        <w:t>Jiwani</w:t>
      </w:r>
      <w:proofErr w:type="spellEnd"/>
      <w:r w:rsidRPr="000B7CB8">
        <w:rPr>
          <w:rFonts w:ascii="Arial" w:hAnsi="Arial" w:cs="Arial"/>
          <w:color w:val="000000" w:themeColor="text1"/>
          <w:szCs w:val="24"/>
        </w:rPr>
        <w:t>, District Gwadar along Allied Infrastructure which include, Chill room, Flake Ice Plant, Gear Storage, Repair Workshop &amp; Fuel Facility, Office Accommodation, Public Toilet, Approach Road &amp; Internal Road, other such facilities required for a modern fish landing jetty.</w:t>
      </w:r>
    </w:p>
    <w:p w14:paraId="0D854A33"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Selection of consultant firms and services for the Project’s work, surveys, services and follow-up shall be carried out in accordance with Baluchistan Public Procurement Rules– 2014. (BPPR). The contract for the assignment is to be procured following a standard open tendering procedure inter alia for services and goods, and installations.</w:t>
      </w:r>
    </w:p>
    <w:p w14:paraId="4D7C4AB6"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The Consultant:</w:t>
      </w:r>
    </w:p>
    <w:p w14:paraId="344B0D32"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The services will be provided by a joint venture or consortium of consulting firms. The consultant will provide the staffing for carrying out above mentioned services and out of pocket expanses on required forms as provided in relevant section of this RFP (Request for Proposal).</w:t>
      </w:r>
    </w:p>
    <w:p w14:paraId="3E461247"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The man-months and quantities provided are for comparing the bids of the prequalified consultants, while for actual services input, man-months, quantities etc. will be mutually agreed between the contracting parties and contract will be signed between the parties using the rates quoted by the consultant in its financial proposal.</w:t>
      </w:r>
    </w:p>
    <w:p w14:paraId="213802D7" w14:textId="77777777" w:rsidR="000B7CB8" w:rsidRPr="000B7CB8" w:rsidRDefault="000B7CB8" w:rsidP="00680A08">
      <w:pPr>
        <w:pStyle w:val="Outline2"/>
        <w:tabs>
          <w:tab w:val="clear" w:pos="864"/>
          <w:tab w:val="left" w:pos="-2880"/>
          <w:tab w:val="left" w:pos="0"/>
        </w:tabs>
        <w:spacing w:before="120"/>
        <w:ind w:left="0" w:firstLine="0"/>
        <w:jc w:val="both"/>
        <w:rPr>
          <w:rFonts w:ascii="Arial" w:hAnsi="Arial" w:cs="Arial"/>
          <w:color w:val="000000" w:themeColor="text1"/>
          <w:szCs w:val="24"/>
        </w:rPr>
      </w:pPr>
      <w:r w:rsidRPr="000B7CB8">
        <w:rPr>
          <w:rFonts w:ascii="Arial" w:hAnsi="Arial" w:cs="Arial"/>
          <w:color w:val="000000" w:themeColor="text1"/>
          <w:szCs w:val="24"/>
        </w:rPr>
        <w:t>The scope of the work for the consultants will include, but not necessarily be limited to the following.</w:t>
      </w:r>
    </w:p>
    <w:p w14:paraId="0A02B3A3"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5.</w:t>
      </w:r>
      <w:r w:rsidRPr="00823F3A">
        <w:rPr>
          <w:rFonts w:ascii="Arial" w:hAnsi="Arial" w:cs="Arial"/>
          <w:b/>
          <w:bCs/>
          <w:szCs w:val="24"/>
        </w:rPr>
        <w:tab/>
        <w:t>Overall objectives</w:t>
      </w:r>
    </w:p>
    <w:p w14:paraId="24B231CF" w14:textId="4E093188" w:rsidR="004672E8" w:rsidRPr="001A2C13" w:rsidRDefault="001A2C13" w:rsidP="00042763">
      <w:pPr>
        <w:pStyle w:val="Outline2"/>
        <w:tabs>
          <w:tab w:val="left" w:pos="-2880"/>
        </w:tabs>
        <w:spacing w:before="120"/>
        <w:ind w:left="0" w:firstLine="0"/>
        <w:jc w:val="both"/>
        <w:rPr>
          <w:rFonts w:ascii="Arial" w:hAnsi="Arial" w:cs="Arial"/>
          <w:color w:val="000000" w:themeColor="text1"/>
          <w:szCs w:val="24"/>
        </w:rPr>
      </w:pPr>
      <w:r w:rsidRPr="001A2C13">
        <w:rPr>
          <w:rFonts w:ascii="Arial" w:hAnsi="Arial" w:cs="Arial"/>
          <w:color w:val="000000" w:themeColor="text1"/>
          <w:szCs w:val="24"/>
        </w:rPr>
        <w:t>The Project Development Objective is “to sustainably increase the incomes and enhance the livelihoods of the rural poor fisherfolk’s and agricultural households in the project area”.</w:t>
      </w:r>
    </w:p>
    <w:p w14:paraId="632D9183" w14:textId="39CA894C" w:rsidR="004672E8"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6.</w:t>
      </w:r>
      <w:r w:rsidRPr="00823F3A">
        <w:rPr>
          <w:rFonts w:ascii="Arial" w:hAnsi="Arial" w:cs="Arial"/>
          <w:b/>
          <w:bCs/>
          <w:szCs w:val="24"/>
        </w:rPr>
        <w:tab/>
        <w:t>Objectives of the assignment</w:t>
      </w:r>
    </w:p>
    <w:p w14:paraId="12486246" w14:textId="2CFC12FB" w:rsidR="00042763" w:rsidRPr="00042763" w:rsidRDefault="00680A08" w:rsidP="00042763">
      <w:pPr>
        <w:pStyle w:val="Outline2"/>
        <w:tabs>
          <w:tab w:val="left" w:pos="-2880"/>
        </w:tabs>
        <w:ind w:left="0" w:firstLine="0"/>
        <w:jc w:val="both"/>
        <w:rPr>
          <w:rFonts w:ascii="Arial" w:hAnsi="Arial" w:cs="Arial"/>
          <w:szCs w:val="24"/>
        </w:rPr>
      </w:pPr>
      <w:r w:rsidRPr="00680A08">
        <w:rPr>
          <w:rFonts w:ascii="Arial" w:hAnsi="Arial" w:cs="Arial"/>
          <w:szCs w:val="24"/>
        </w:rPr>
        <w:t>Key objectives of project are to facilitate the fishing community, the fishing vessels and their catch using the modern technology of jetty and its Allied Facilities. For the development of jetties techno economic studies are required. The technical studies include socio economic data gathering, fish potential studies, oceanographic data collection covering monsoons and non-monsoon periods, topographic survey, beach profiling, bathymetric surveys, wave and current observations, geotechnical studies, tidal data collection and analysis, master planning, technical studies, preliminary and detailed designs followed by tendering and construction supervision.</w:t>
      </w:r>
    </w:p>
    <w:p w14:paraId="354EA03B" w14:textId="77777777" w:rsidR="00CF07B2" w:rsidRDefault="004672E8" w:rsidP="00CF07B2">
      <w:pPr>
        <w:pStyle w:val="Outline2"/>
        <w:tabs>
          <w:tab w:val="left" w:pos="-2880"/>
        </w:tabs>
        <w:ind w:left="0" w:firstLine="0"/>
        <w:rPr>
          <w:rFonts w:ascii="Arial" w:hAnsi="Arial" w:cs="Arial"/>
          <w:b/>
          <w:bCs/>
          <w:szCs w:val="24"/>
        </w:rPr>
      </w:pPr>
      <w:r w:rsidRPr="00823F3A">
        <w:rPr>
          <w:rFonts w:ascii="Arial" w:hAnsi="Arial" w:cs="Arial"/>
          <w:b/>
          <w:bCs/>
          <w:szCs w:val="24"/>
        </w:rPr>
        <w:t>7.</w:t>
      </w:r>
      <w:r w:rsidRPr="00823F3A">
        <w:rPr>
          <w:rFonts w:ascii="Arial" w:hAnsi="Arial" w:cs="Arial"/>
          <w:b/>
          <w:bCs/>
          <w:szCs w:val="24"/>
        </w:rPr>
        <w:tab/>
        <w:t>Scope of work</w:t>
      </w:r>
      <w:r w:rsidR="0065510D">
        <w:rPr>
          <w:rFonts w:ascii="Arial" w:hAnsi="Arial" w:cs="Arial"/>
          <w:b/>
          <w:bCs/>
          <w:szCs w:val="24"/>
        </w:rPr>
        <w:t>:</w:t>
      </w:r>
    </w:p>
    <w:p w14:paraId="500F4496" w14:textId="6BD9CDA6" w:rsidR="00CF07B2" w:rsidRPr="00CF07B2" w:rsidRDefault="00CF07B2" w:rsidP="00CF07B2">
      <w:pPr>
        <w:pStyle w:val="Outline2"/>
        <w:tabs>
          <w:tab w:val="left" w:pos="-2880"/>
        </w:tabs>
        <w:ind w:left="0" w:firstLine="0"/>
        <w:rPr>
          <w:rFonts w:ascii="Arial" w:hAnsi="Arial" w:cs="Arial"/>
          <w:szCs w:val="24"/>
        </w:rPr>
      </w:pPr>
      <w:r>
        <w:rPr>
          <w:rFonts w:ascii="Arial" w:hAnsi="Arial" w:cs="Arial"/>
          <w:szCs w:val="24"/>
        </w:rPr>
        <w:t xml:space="preserve">The scope of the work </w:t>
      </w:r>
      <w:r w:rsidR="00144B5B">
        <w:rPr>
          <w:rFonts w:ascii="Arial" w:hAnsi="Arial" w:cs="Arial"/>
          <w:szCs w:val="24"/>
        </w:rPr>
        <w:t>includes</w:t>
      </w:r>
      <w:r>
        <w:rPr>
          <w:rFonts w:ascii="Arial" w:hAnsi="Arial" w:cs="Arial"/>
          <w:szCs w:val="24"/>
        </w:rPr>
        <w:t xml:space="preserve"> the studies and </w:t>
      </w:r>
      <w:r w:rsidR="00144B5B">
        <w:rPr>
          <w:rFonts w:ascii="Arial" w:hAnsi="Arial" w:cs="Arial"/>
          <w:szCs w:val="24"/>
        </w:rPr>
        <w:t>technical surveys</w:t>
      </w:r>
      <w:r>
        <w:rPr>
          <w:rFonts w:ascii="Arial" w:hAnsi="Arial" w:cs="Arial"/>
          <w:szCs w:val="24"/>
        </w:rPr>
        <w:t xml:space="preserve">, which require for the construction of the jetties and allied </w:t>
      </w:r>
      <w:r w:rsidR="00144B5B">
        <w:rPr>
          <w:rFonts w:ascii="Arial" w:hAnsi="Arial" w:cs="Arial"/>
          <w:szCs w:val="24"/>
        </w:rPr>
        <w:t xml:space="preserve">infrastructure. The main tasks are </w:t>
      </w:r>
      <w:r w:rsidR="00F76F17">
        <w:rPr>
          <w:rFonts w:ascii="Arial" w:hAnsi="Arial" w:cs="Arial"/>
          <w:szCs w:val="24"/>
        </w:rPr>
        <w:t>included</w:t>
      </w:r>
      <w:r w:rsidR="00144B5B">
        <w:rPr>
          <w:rFonts w:ascii="Arial" w:hAnsi="Arial" w:cs="Arial"/>
          <w:szCs w:val="24"/>
        </w:rPr>
        <w:t xml:space="preserve"> </w:t>
      </w:r>
      <w:r>
        <w:rPr>
          <w:rFonts w:ascii="Arial" w:hAnsi="Arial" w:cs="Arial"/>
          <w:b/>
          <w:bCs/>
          <w:szCs w:val="24"/>
        </w:rPr>
        <w:br/>
      </w:r>
    </w:p>
    <w:p w14:paraId="2166FC36" w14:textId="78A79515" w:rsidR="00CF07B2" w:rsidRDefault="00CF07B2" w:rsidP="00CF07B2">
      <w:pPr>
        <w:pStyle w:val="Outline2"/>
        <w:tabs>
          <w:tab w:val="left" w:pos="-2880"/>
        </w:tabs>
        <w:rPr>
          <w:rFonts w:ascii="Arial" w:hAnsi="Arial" w:cs="Arial"/>
          <w:b/>
          <w:bCs/>
          <w:szCs w:val="24"/>
        </w:rPr>
        <w:sectPr w:rsidR="00CF07B2" w:rsidSect="00E86D03">
          <w:headerReference w:type="default" r:id="rId21"/>
          <w:footerReference w:type="default" r:id="rId22"/>
          <w:pgSz w:w="11907" w:h="16840" w:code="9"/>
          <w:pgMar w:top="2347" w:right="964" w:bottom="1800" w:left="1015" w:header="709" w:footer="709" w:gutter="0"/>
          <w:pgNumType w:start="3"/>
          <w:cols w:space="708"/>
          <w:docGrid w:linePitch="360"/>
        </w:sectPr>
      </w:pPr>
    </w:p>
    <w:p w14:paraId="4ED750B9" w14:textId="77777777"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Topographic Survey</w:t>
      </w:r>
    </w:p>
    <w:p w14:paraId="3540B1BC" w14:textId="29B455A4"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Oceanographic Study</w:t>
      </w:r>
    </w:p>
    <w:p w14:paraId="0DEF4727" w14:textId="4FD9CBF6"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Bathymetric Survey</w:t>
      </w:r>
    </w:p>
    <w:p w14:paraId="2F894C15" w14:textId="4DCEF0B4"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Preliminary Design</w:t>
      </w:r>
    </w:p>
    <w:p w14:paraId="41387BD9" w14:textId="5113B9E6"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lastRenderedPageBreak/>
        <w:t>Geo Technical Studies</w:t>
      </w:r>
    </w:p>
    <w:p w14:paraId="2EF412D8" w14:textId="3F6C6D7C"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Feasibility Study</w:t>
      </w:r>
    </w:p>
    <w:p w14:paraId="6483A83B" w14:textId="4CD5D222"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Detailed Structure Design</w:t>
      </w:r>
    </w:p>
    <w:p w14:paraId="29D9CF61" w14:textId="7B79128D"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Comprehensive final report</w:t>
      </w:r>
    </w:p>
    <w:p w14:paraId="23F57DF4" w14:textId="49AB4761" w:rsidR="00CF07B2" w:rsidRPr="00CF07B2" w:rsidRDefault="00CF07B2" w:rsidP="00CF07B2">
      <w:pPr>
        <w:pStyle w:val="Outline2"/>
        <w:numPr>
          <w:ilvl w:val="0"/>
          <w:numId w:val="36"/>
        </w:numPr>
        <w:tabs>
          <w:tab w:val="left" w:pos="-2880"/>
        </w:tabs>
        <w:spacing w:before="0"/>
        <w:rPr>
          <w:rFonts w:ascii="Arial" w:hAnsi="Arial" w:cs="Arial"/>
          <w:szCs w:val="24"/>
        </w:rPr>
      </w:pPr>
      <w:r w:rsidRPr="00CF07B2">
        <w:rPr>
          <w:rFonts w:ascii="Arial" w:hAnsi="Arial" w:cs="Arial"/>
          <w:szCs w:val="24"/>
        </w:rPr>
        <w:t>Reference design and PC-1</w:t>
      </w:r>
    </w:p>
    <w:p w14:paraId="1BEDB895" w14:textId="4003C4D6" w:rsidR="00CF07B2" w:rsidRPr="00CF07B2" w:rsidRDefault="00362500" w:rsidP="00CF07B2">
      <w:pPr>
        <w:pStyle w:val="Outline2"/>
        <w:numPr>
          <w:ilvl w:val="0"/>
          <w:numId w:val="36"/>
        </w:numPr>
        <w:tabs>
          <w:tab w:val="left" w:pos="-2880"/>
        </w:tabs>
        <w:spacing w:before="0"/>
        <w:rPr>
          <w:rFonts w:ascii="Arial" w:hAnsi="Arial" w:cs="Arial"/>
          <w:szCs w:val="24"/>
        </w:rPr>
      </w:pPr>
      <w:r w:rsidRPr="00362500">
        <w:rPr>
          <w:rFonts w:ascii="Arial" w:hAnsi="Arial" w:cs="Arial"/>
          <w:szCs w:val="24"/>
        </w:rPr>
        <w:t xml:space="preserve">Environmental Impact Assessment (EIA) </w:t>
      </w:r>
      <w:r w:rsidR="00CF07B2" w:rsidRPr="00CF07B2">
        <w:rPr>
          <w:rFonts w:ascii="Arial" w:hAnsi="Arial" w:cs="Arial"/>
          <w:szCs w:val="24"/>
        </w:rPr>
        <w:t>Study</w:t>
      </w:r>
    </w:p>
    <w:p w14:paraId="06E66DA6" w14:textId="60FAE9DA" w:rsidR="00CF07B2" w:rsidRPr="00CF07B2" w:rsidRDefault="00CF07B2" w:rsidP="00CF07B2">
      <w:pPr>
        <w:pStyle w:val="Outline2"/>
        <w:numPr>
          <w:ilvl w:val="0"/>
          <w:numId w:val="36"/>
        </w:numPr>
        <w:tabs>
          <w:tab w:val="left" w:pos="-2880"/>
        </w:tabs>
        <w:spacing w:before="0"/>
        <w:rPr>
          <w:rFonts w:ascii="Arial" w:hAnsi="Arial" w:cs="Arial"/>
          <w:szCs w:val="24"/>
        </w:rPr>
        <w:sectPr w:rsidR="00CF07B2" w:rsidRPr="00CF07B2" w:rsidSect="00E86D03">
          <w:type w:val="continuous"/>
          <w:pgSz w:w="11907" w:h="16840" w:code="9"/>
          <w:pgMar w:top="2347" w:right="964" w:bottom="1800" w:left="1015" w:header="709" w:footer="709" w:gutter="0"/>
          <w:pgNumType w:start="3"/>
          <w:cols w:num="2" w:space="708"/>
          <w:docGrid w:linePitch="360"/>
        </w:sectPr>
      </w:pPr>
      <w:r w:rsidRPr="00CF07B2">
        <w:rPr>
          <w:rFonts w:ascii="Arial" w:hAnsi="Arial" w:cs="Arial"/>
          <w:szCs w:val="24"/>
        </w:rPr>
        <w:t>Bidding Documents including Contract Documents</w:t>
      </w:r>
    </w:p>
    <w:p w14:paraId="78DE500E" w14:textId="77777777" w:rsidR="005071BA" w:rsidRPr="005071BA" w:rsidRDefault="004672E8" w:rsidP="005071BA">
      <w:pPr>
        <w:pStyle w:val="Outline2"/>
        <w:tabs>
          <w:tab w:val="left" w:pos="-2880"/>
        </w:tabs>
        <w:rPr>
          <w:rFonts w:ascii="Arial" w:hAnsi="Arial" w:cs="Arial"/>
          <w:b/>
          <w:bCs/>
          <w:szCs w:val="24"/>
        </w:rPr>
      </w:pPr>
      <w:r w:rsidRPr="00823F3A">
        <w:rPr>
          <w:rFonts w:ascii="Arial" w:hAnsi="Arial" w:cs="Arial"/>
          <w:b/>
          <w:bCs/>
          <w:szCs w:val="24"/>
        </w:rPr>
        <w:t>9.</w:t>
      </w:r>
      <w:r w:rsidRPr="00823F3A">
        <w:rPr>
          <w:rFonts w:ascii="Arial" w:hAnsi="Arial" w:cs="Arial"/>
          <w:b/>
          <w:bCs/>
          <w:szCs w:val="24"/>
        </w:rPr>
        <w:tab/>
      </w:r>
      <w:r w:rsidR="005071BA" w:rsidRPr="005071BA">
        <w:rPr>
          <w:rFonts w:ascii="Arial" w:hAnsi="Arial" w:cs="Arial"/>
          <w:b/>
          <w:bCs/>
          <w:szCs w:val="24"/>
        </w:rPr>
        <w:t>Stages of Assignment:</w:t>
      </w:r>
    </w:p>
    <w:p w14:paraId="03B23176" w14:textId="77777777" w:rsidR="005071BA" w:rsidRPr="005071BA" w:rsidRDefault="005071BA" w:rsidP="005071BA">
      <w:pPr>
        <w:pStyle w:val="Outline2"/>
        <w:tabs>
          <w:tab w:val="left" w:pos="-2880"/>
        </w:tabs>
        <w:rPr>
          <w:rFonts w:ascii="Arial" w:hAnsi="Arial" w:cs="Arial"/>
          <w:b/>
          <w:bCs/>
          <w:szCs w:val="24"/>
        </w:rPr>
      </w:pPr>
      <w:r w:rsidRPr="005071BA">
        <w:rPr>
          <w:rFonts w:ascii="Arial" w:hAnsi="Arial" w:cs="Arial"/>
          <w:b/>
          <w:bCs/>
          <w:szCs w:val="24"/>
        </w:rPr>
        <w:t>Each jetty site shall be taken up in following stages:</w:t>
      </w:r>
    </w:p>
    <w:p w14:paraId="66201F75" w14:textId="77777777" w:rsidR="005071BA" w:rsidRPr="005071BA" w:rsidRDefault="005071BA" w:rsidP="002330F8">
      <w:pPr>
        <w:pStyle w:val="Outline2"/>
        <w:tabs>
          <w:tab w:val="left" w:pos="-2880"/>
        </w:tabs>
        <w:spacing w:before="0"/>
        <w:ind w:left="1872"/>
        <w:rPr>
          <w:rFonts w:ascii="Arial" w:hAnsi="Arial" w:cs="Arial"/>
          <w:szCs w:val="24"/>
        </w:rPr>
      </w:pPr>
      <w:r w:rsidRPr="005071BA">
        <w:rPr>
          <w:rFonts w:ascii="Arial" w:hAnsi="Arial" w:cs="Arial"/>
          <w:szCs w:val="24"/>
        </w:rPr>
        <w:t>Stage 1 -            Master Planning &amp; Technical Studies</w:t>
      </w:r>
    </w:p>
    <w:p w14:paraId="7963B00E" w14:textId="77777777" w:rsidR="005071BA" w:rsidRPr="005071BA" w:rsidRDefault="005071BA" w:rsidP="002330F8">
      <w:pPr>
        <w:pStyle w:val="Outline2"/>
        <w:tabs>
          <w:tab w:val="left" w:pos="-2880"/>
        </w:tabs>
        <w:spacing w:before="0"/>
        <w:ind w:left="1872"/>
        <w:rPr>
          <w:rFonts w:ascii="Arial" w:hAnsi="Arial" w:cs="Arial"/>
          <w:szCs w:val="24"/>
        </w:rPr>
      </w:pPr>
      <w:r w:rsidRPr="005071BA">
        <w:rPr>
          <w:rFonts w:ascii="Arial" w:hAnsi="Arial" w:cs="Arial"/>
          <w:szCs w:val="24"/>
        </w:rPr>
        <w:t>Stage 2 -            Preliminary Design</w:t>
      </w:r>
    </w:p>
    <w:p w14:paraId="00660027" w14:textId="77777777" w:rsidR="005071BA" w:rsidRPr="005071BA" w:rsidRDefault="005071BA" w:rsidP="002330F8">
      <w:pPr>
        <w:pStyle w:val="Outline2"/>
        <w:tabs>
          <w:tab w:val="left" w:pos="-2880"/>
        </w:tabs>
        <w:spacing w:before="0"/>
        <w:ind w:left="1872"/>
        <w:rPr>
          <w:rFonts w:ascii="Arial" w:hAnsi="Arial" w:cs="Arial"/>
          <w:szCs w:val="24"/>
        </w:rPr>
      </w:pPr>
      <w:r w:rsidRPr="005071BA">
        <w:rPr>
          <w:rFonts w:ascii="Arial" w:hAnsi="Arial" w:cs="Arial"/>
          <w:szCs w:val="24"/>
        </w:rPr>
        <w:t>Stage 3 -            Detailed Design &amp; Tender Documents/Cost Estimate</w:t>
      </w:r>
    </w:p>
    <w:p w14:paraId="64207D68" w14:textId="77777777" w:rsidR="005071BA" w:rsidRPr="005071BA" w:rsidRDefault="005071BA" w:rsidP="002330F8">
      <w:pPr>
        <w:pStyle w:val="Outline2"/>
        <w:tabs>
          <w:tab w:val="left" w:pos="-2880"/>
        </w:tabs>
        <w:spacing w:before="0"/>
        <w:ind w:left="1872"/>
        <w:rPr>
          <w:rFonts w:ascii="Arial" w:hAnsi="Arial" w:cs="Arial"/>
          <w:szCs w:val="24"/>
        </w:rPr>
      </w:pPr>
      <w:r w:rsidRPr="005071BA">
        <w:rPr>
          <w:rFonts w:ascii="Arial" w:hAnsi="Arial" w:cs="Arial"/>
          <w:szCs w:val="24"/>
        </w:rPr>
        <w:t>Stage 4 -            Procurement Stage &amp; Award Assistance</w:t>
      </w:r>
    </w:p>
    <w:p w14:paraId="4D77E330" w14:textId="625E542F" w:rsidR="005071BA" w:rsidRPr="005071BA" w:rsidRDefault="005071BA" w:rsidP="002330F8">
      <w:pPr>
        <w:pStyle w:val="Outline2"/>
        <w:tabs>
          <w:tab w:val="left" w:pos="-2880"/>
        </w:tabs>
        <w:spacing w:before="0"/>
        <w:ind w:left="1872"/>
        <w:rPr>
          <w:rFonts w:ascii="Arial" w:hAnsi="Arial" w:cs="Arial"/>
          <w:szCs w:val="24"/>
        </w:rPr>
      </w:pPr>
      <w:r w:rsidRPr="005071BA">
        <w:rPr>
          <w:rFonts w:ascii="Arial" w:hAnsi="Arial" w:cs="Arial"/>
          <w:szCs w:val="24"/>
        </w:rPr>
        <w:t>Stage 5 -            Resident Construction Supervision &amp; Monitoring</w:t>
      </w:r>
    </w:p>
    <w:p w14:paraId="7FA5464D" w14:textId="29A3A230" w:rsidR="005071BA" w:rsidRDefault="005071BA" w:rsidP="005071BA">
      <w:pPr>
        <w:pStyle w:val="Outline2"/>
        <w:tabs>
          <w:tab w:val="left" w:pos="-2880"/>
        </w:tabs>
        <w:rPr>
          <w:rFonts w:ascii="Arial" w:hAnsi="Arial" w:cs="Arial"/>
          <w:b/>
          <w:bCs/>
          <w:szCs w:val="24"/>
        </w:rPr>
      </w:pPr>
      <w:r w:rsidRPr="005071BA">
        <w:rPr>
          <w:rFonts w:ascii="Arial" w:hAnsi="Arial" w:cs="Arial"/>
          <w:b/>
          <w:bCs/>
          <w:szCs w:val="24"/>
        </w:rPr>
        <w:t>SCOPE OF WORK FOR CONSULTANCY SERVICES</w:t>
      </w:r>
    </w:p>
    <w:p w14:paraId="0591CBA8" w14:textId="77777777" w:rsidR="00BE1A90" w:rsidRPr="005071BA" w:rsidRDefault="00BE1A90" w:rsidP="005071BA">
      <w:pPr>
        <w:pStyle w:val="Outline2"/>
        <w:tabs>
          <w:tab w:val="left" w:pos="-2880"/>
        </w:tabs>
        <w:rPr>
          <w:rFonts w:ascii="Arial" w:hAnsi="Arial" w:cs="Arial"/>
          <w:b/>
          <w:bCs/>
          <w:szCs w:val="24"/>
        </w:rPr>
      </w:pPr>
    </w:p>
    <w:p w14:paraId="0286E778" w14:textId="0DEE7D72" w:rsidR="005071BA" w:rsidRDefault="005071BA" w:rsidP="00E86D03">
      <w:pPr>
        <w:pStyle w:val="Outline2"/>
        <w:tabs>
          <w:tab w:val="left" w:pos="-2880"/>
        </w:tabs>
        <w:spacing w:before="0"/>
        <w:rPr>
          <w:rFonts w:ascii="Arial" w:hAnsi="Arial" w:cs="Arial"/>
          <w:b/>
          <w:bCs/>
          <w:szCs w:val="24"/>
        </w:rPr>
      </w:pPr>
      <w:r w:rsidRPr="005071BA">
        <w:rPr>
          <w:rFonts w:ascii="Arial" w:hAnsi="Arial" w:cs="Arial"/>
          <w:b/>
          <w:bCs/>
          <w:szCs w:val="24"/>
        </w:rPr>
        <w:t>Stage 1 Master Planning &amp; Technical Studies</w:t>
      </w:r>
    </w:p>
    <w:p w14:paraId="114F48AC" w14:textId="77777777" w:rsidR="00BE1A90" w:rsidRPr="005071BA" w:rsidRDefault="00BE1A90" w:rsidP="00E86D03">
      <w:pPr>
        <w:pStyle w:val="Outline2"/>
        <w:tabs>
          <w:tab w:val="left" w:pos="-2880"/>
        </w:tabs>
        <w:spacing w:before="0"/>
        <w:rPr>
          <w:rFonts w:ascii="Arial" w:hAnsi="Arial" w:cs="Arial"/>
          <w:b/>
          <w:bCs/>
          <w:szCs w:val="24"/>
        </w:rPr>
      </w:pPr>
    </w:p>
    <w:p w14:paraId="0C6AA4DD" w14:textId="50742915"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Collection of all available Techno &amp; Socio-economic data of the locations and how much fish potential from near coastal communities will migrate to this new facility</w:t>
      </w:r>
    </w:p>
    <w:p w14:paraId="72436396" w14:textId="717F015C"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Collection of socio-economic data though fisheries survey &amp; fisheries development potential based on bio mass studies. This includes fish, shell fish and value-added product potential. The firm shall thoroughly assess/</w:t>
      </w:r>
      <w:r w:rsidR="003B644C" w:rsidRPr="000109AA">
        <w:rPr>
          <w:rFonts w:ascii="Arial" w:hAnsi="Arial" w:cs="Arial"/>
          <w:szCs w:val="24"/>
        </w:rPr>
        <w:t xml:space="preserve"> analyse</w:t>
      </w:r>
      <w:r w:rsidRPr="000109AA">
        <w:rPr>
          <w:rFonts w:ascii="Arial" w:hAnsi="Arial" w:cs="Arial"/>
          <w:szCs w:val="24"/>
        </w:rPr>
        <w:t xml:space="preserve"> the need assessment of the community and sizes of their fishing boats so that proper size of the jetty and its allied facilities is developed as design brief.</w:t>
      </w:r>
    </w:p>
    <w:p w14:paraId="1E507642" w14:textId="093C8724"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 xml:space="preserve">Collection of full </w:t>
      </w:r>
      <w:proofErr w:type="gramStart"/>
      <w:r w:rsidRPr="000109AA">
        <w:rPr>
          <w:rFonts w:ascii="Arial" w:hAnsi="Arial" w:cs="Arial"/>
          <w:szCs w:val="24"/>
        </w:rPr>
        <w:t>S</w:t>
      </w:r>
      <w:proofErr w:type="gramEnd"/>
      <w:r w:rsidRPr="000109AA">
        <w:rPr>
          <w:rFonts w:ascii="Arial" w:hAnsi="Arial" w:cs="Arial"/>
          <w:szCs w:val="24"/>
        </w:rPr>
        <w:t>.W (Southwest) &amp; N.E (Northeast) Monsoon and non-monsoon period base line data. This pertains to Hydraulic &amp; Hydrodynamic data comprising of bathymetry, waves, currents, tides, sediment, sea bed, geotechnical sub-soil data, topographic surveys and beach profiling, water quality &amp; environment.</w:t>
      </w:r>
    </w:p>
    <w:p w14:paraId="0FD58797" w14:textId="481FBFA6"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 xml:space="preserve">Requirements for protection works required like breakwaters. </w:t>
      </w:r>
    </w:p>
    <w:p w14:paraId="0DBF5585" w14:textId="2205751E"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Existing and future fishing potential forecast keeping in view bio mass availability in Arabian Sea (to avoid overfishing)</w:t>
      </w:r>
    </w:p>
    <w:p w14:paraId="0040827F" w14:textId="09055DCE"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Type of fishing vessel considered whether trawlers/ gillnetters or small to medium size boats Auction Hall or fish handling and processing facilities</w:t>
      </w:r>
    </w:p>
    <w:p w14:paraId="45DAF7EF" w14:textId="2BC2077F"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Requirements for interviews with local inhabitants’ authorities such as D</w:t>
      </w:r>
      <w:r w:rsidR="006B00F0">
        <w:rPr>
          <w:rFonts w:ascii="Arial" w:hAnsi="Arial" w:cs="Arial"/>
          <w:szCs w:val="24"/>
        </w:rPr>
        <w:t xml:space="preserve">irector </w:t>
      </w:r>
      <w:r w:rsidRPr="000109AA">
        <w:rPr>
          <w:rFonts w:ascii="Arial" w:hAnsi="Arial" w:cs="Arial"/>
          <w:szCs w:val="24"/>
        </w:rPr>
        <w:t>G</w:t>
      </w:r>
      <w:r w:rsidR="006B00F0">
        <w:rPr>
          <w:rFonts w:ascii="Arial" w:hAnsi="Arial" w:cs="Arial"/>
          <w:szCs w:val="24"/>
        </w:rPr>
        <w:t>eneral</w:t>
      </w:r>
      <w:r w:rsidRPr="000109AA">
        <w:rPr>
          <w:rFonts w:ascii="Arial" w:hAnsi="Arial" w:cs="Arial"/>
          <w:szCs w:val="24"/>
        </w:rPr>
        <w:t xml:space="preserve"> </w:t>
      </w:r>
      <w:r w:rsidR="006B00F0">
        <w:rPr>
          <w:rFonts w:ascii="Arial" w:hAnsi="Arial" w:cs="Arial"/>
          <w:szCs w:val="24"/>
        </w:rPr>
        <w:t xml:space="preserve">(DG) </w:t>
      </w:r>
      <w:r w:rsidRPr="000109AA">
        <w:rPr>
          <w:rFonts w:ascii="Arial" w:hAnsi="Arial" w:cs="Arial"/>
          <w:szCs w:val="24"/>
        </w:rPr>
        <w:t>Ports &amp; Shipping, B</w:t>
      </w:r>
      <w:r w:rsidR="006B00F0">
        <w:rPr>
          <w:rFonts w:ascii="Arial" w:hAnsi="Arial" w:cs="Arial"/>
          <w:szCs w:val="24"/>
        </w:rPr>
        <w:t xml:space="preserve">alochistan Development </w:t>
      </w:r>
      <w:r w:rsidR="006B00F0" w:rsidRPr="000109AA">
        <w:rPr>
          <w:rFonts w:ascii="Arial" w:hAnsi="Arial" w:cs="Arial"/>
          <w:szCs w:val="24"/>
        </w:rPr>
        <w:t>A</w:t>
      </w:r>
      <w:r w:rsidR="006B00F0">
        <w:rPr>
          <w:rFonts w:ascii="Arial" w:hAnsi="Arial" w:cs="Arial"/>
          <w:szCs w:val="24"/>
        </w:rPr>
        <w:t>uthority (BDA)</w:t>
      </w:r>
      <w:r w:rsidRPr="000109AA">
        <w:rPr>
          <w:rFonts w:ascii="Arial" w:hAnsi="Arial" w:cs="Arial"/>
          <w:szCs w:val="24"/>
        </w:rPr>
        <w:t>, D</w:t>
      </w:r>
      <w:r w:rsidR="006B00F0">
        <w:rPr>
          <w:rFonts w:ascii="Arial" w:hAnsi="Arial" w:cs="Arial"/>
          <w:szCs w:val="24"/>
        </w:rPr>
        <w:t xml:space="preserve">irector </w:t>
      </w:r>
      <w:r w:rsidRPr="000109AA">
        <w:rPr>
          <w:rFonts w:ascii="Arial" w:hAnsi="Arial" w:cs="Arial"/>
          <w:szCs w:val="24"/>
        </w:rPr>
        <w:t>G</w:t>
      </w:r>
      <w:r w:rsidR="006B00F0">
        <w:rPr>
          <w:rFonts w:ascii="Arial" w:hAnsi="Arial" w:cs="Arial"/>
          <w:szCs w:val="24"/>
        </w:rPr>
        <w:t>eneral</w:t>
      </w:r>
      <w:r w:rsidRPr="000109AA">
        <w:rPr>
          <w:rFonts w:ascii="Arial" w:hAnsi="Arial" w:cs="Arial"/>
          <w:szCs w:val="24"/>
        </w:rPr>
        <w:t xml:space="preserve"> Fisheries</w:t>
      </w:r>
      <w:r w:rsidR="006B00F0">
        <w:rPr>
          <w:rFonts w:ascii="Arial" w:hAnsi="Arial" w:cs="Arial"/>
          <w:szCs w:val="24"/>
        </w:rPr>
        <w:t xml:space="preserve"> and Coastal Resource Development</w:t>
      </w:r>
      <w:r w:rsidRPr="000109AA">
        <w:rPr>
          <w:rFonts w:ascii="Arial" w:hAnsi="Arial" w:cs="Arial"/>
          <w:szCs w:val="24"/>
        </w:rPr>
        <w:t>, Local Fisheries Cooperatives, &amp; Finalization of user's requirements.</w:t>
      </w:r>
    </w:p>
    <w:p w14:paraId="1EB26305" w14:textId="5586A806" w:rsidR="003F400D" w:rsidRPr="003F400D" w:rsidRDefault="003F400D" w:rsidP="00E86D03">
      <w:pPr>
        <w:pStyle w:val="Outline2"/>
        <w:numPr>
          <w:ilvl w:val="0"/>
          <w:numId w:val="37"/>
        </w:numPr>
        <w:tabs>
          <w:tab w:val="left" w:pos="-2880"/>
        </w:tabs>
        <w:spacing w:before="0"/>
        <w:jc w:val="both"/>
        <w:rPr>
          <w:rFonts w:ascii="Arial" w:hAnsi="Arial" w:cs="Arial"/>
          <w:szCs w:val="24"/>
        </w:rPr>
      </w:pPr>
      <w:r>
        <w:rPr>
          <w:rFonts w:ascii="Arial" w:hAnsi="Arial" w:cs="Arial"/>
          <w:szCs w:val="24"/>
        </w:rPr>
        <w:t>Conduct</w:t>
      </w:r>
      <w:r w:rsidRPr="003F400D">
        <w:rPr>
          <w:rFonts w:ascii="Arial" w:hAnsi="Arial" w:cs="Arial"/>
          <w:szCs w:val="24"/>
        </w:rPr>
        <w:t xml:space="preserve"> E</w:t>
      </w:r>
      <w:r>
        <w:rPr>
          <w:rFonts w:ascii="Arial" w:hAnsi="Arial" w:cs="Arial"/>
          <w:szCs w:val="24"/>
        </w:rPr>
        <w:t>nvironmental Impact Assessment (E</w:t>
      </w:r>
      <w:r w:rsidRPr="003F400D">
        <w:rPr>
          <w:rFonts w:ascii="Arial" w:hAnsi="Arial" w:cs="Arial"/>
          <w:szCs w:val="24"/>
        </w:rPr>
        <w:t>IA</w:t>
      </w:r>
      <w:r>
        <w:rPr>
          <w:rFonts w:ascii="Arial" w:hAnsi="Arial" w:cs="Arial"/>
          <w:szCs w:val="24"/>
        </w:rPr>
        <w:t>)</w:t>
      </w:r>
      <w:r w:rsidRPr="003F400D">
        <w:rPr>
          <w:rFonts w:ascii="Arial" w:hAnsi="Arial" w:cs="Arial"/>
          <w:szCs w:val="24"/>
        </w:rPr>
        <w:t xml:space="preserve"> Study</w:t>
      </w:r>
      <w:r>
        <w:rPr>
          <w:rFonts w:ascii="Arial" w:hAnsi="Arial" w:cs="Arial"/>
          <w:szCs w:val="24"/>
        </w:rPr>
        <w:t xml:space="preserve"> for</w:t>
      </w:r>
      <w:r w:rsidRPr="003F400D">
        <w:rPr>
          <w:rFonts w:ascii="Arial" w:hAnsi="Arial" w:cs="Arial"/>
          <w:szCs w:val="24"/>
        </w:rPr>
        <w:t xml:space="preserve"> identification of the possible environmental and social impacts of the proposed </w:t>
      </w:r>
      <w:r>
        <w:rPr>
          <w:rFonts w:ascii="Arial" w:hAnsi="Arial" w:cs="Arial"/>
          <w:szCs w:val="24"/>
        </w:rPr>
        <w:t>project (jetties)</w:t>
      </w:r>
      <w:r w:rsidRPr="003F400D">
        <w:rPr>
          <w:rFonts w:ascii="Arial" w:hAnsi="Arial" w:cs="Arial"/>
          <w:szCs w:val="24"/>
        </w:rPr>
        <w:t xml:space="preserve"> on its immediate surroundings on both short- and long-term basis, suggesting</w:t>
      </w:r>
      <w:r>
        <w:rPr>
          <w:rFonts w:ascii="Arial" w:hAnsi="Arial" w:cs="Arial"/>
          <w:szCs w:val="24"/>
        </w:rPr>
        <w:t xml:space="preserve"> </w:t>
      </w:r>
      <w:r w:rsidRPr="003F400D">
        <w:rPr>
          <w:rFonts w:ascii="Arial" w:hAnsi="Arial" w:cs="Arial"/>
          <w:szCs w:val="24"/>
        </w:rPr>
        <w:t>mitigation measures and identifying the responsible agencies to implement those measures.</w:t>
      </w:r>
    </w:p>
    <w:p w14:paraId="7C6675B2" w14:textId="53CDF164"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Comparative assessment of available sites and site selection for suitable site for development based on comparative analysis of merits and demerits</w:t>
      </w:r>
    </w:p>
    <w:p w14:paraId="01BE2F25" w14:textId="0E20E099"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lastRenderedPageBreak/>
        <w:t>For shortlisted sites, a gap analysis on available data, leading to scope for additional data collection campaign.</w:t>
      </w:r>
    </w:p>
    <w:p w14:paraId="78234D1E" w14:textId="3F529FE5"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Analysis and Numerical modelling of Current, Tidal, Wave, sediment data of one year leading to compilation of design parameters. Wave Modelling, Tidal flow Modelling, Long shore transport, Wave Penetration modelling, Tidal harmonic analysis would be key features</w:t>
      </w:r>
    </w:p>
    <w:p w14:paraId="7D527E52" w14:textId="54D16F32" w:rsidR="005071BA" w:rsidRPr="000109A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Evolving a Master Plan of development delineating general layout of each jetty site, onshore and offshore components, approaches and infrastructure requirements together future phases and expansion options.</w:t>
      </w:r>
    </w:p>
    <w:p w14:paraId="60C4FB76" w14:textId="1ECC4C3F" w:rsidR="005071BA" w:rsidRDefault="005071BA" w:rsidP="00E86D03">
      <w:pPr>
        <w:pStyle w:val="Outline2"/>
        <w:numPr>
          <w:ilvl w:val="0"/>
          <w:numId w:val="37"/>
        </w:numPr>
        <w:tabs>
          <w:tab w:val="left" w:pos="-2880"/>
        </w:tabs>
        <w:spacing w:before="0"/>
        <w:jc w:val="both"/>
        <w:rPr>
          <w:rFonts w:ascii="Arial" w:hAnsi="Arial" w:cs="Arial"/>
          <w:szCs w:val="24"/>
        </w:rPr>
      </w:pPr>
      <w:r w:rsidRPr="000109AA">
        <w:rPr>
          <w:rFonts w:ascii="Arial" w:hAnsi="Arial" w:cs="Arial"/>
          <w:szCs w:val="24"/>
        </w:rPr>
        <w:t xml:space="preserve">Presenting concept Plans and designs for approval by </w:t>
      </w:r>
      <w:r w:rsidR="00A51CF5">
        <w:rPr>
          <w:rFonts w:ascii="Arial" w:hAnsi="Arial" w:cs="Arial"/>
          <w:szCs w:val="24"/>
        </w:rPr>
        <w:t>Project Steering Committee (PSC), Gwadar-</w:t>
      </w:r>
      <w:proofErr w:type="spellStart"/>
      <w:r w:rsidR="00A51CF5">
        <w:rPr>
          <w:rFonts w:ascii="Arial" w:hAnsi="Arial" w:cs="Arial"/>
          <w:szCs w:val="24"/>
        </w:rPr>
        <w:t>Lasbela</w:t>
      </w:r>
      <w:proofErr w:type="spellEnd"/>
      <w:r w:rsidR="00A51CF5">
        <w:rPr>
          <w:rFonts w:ascii="Arial" w:hAnsi="Arial" w:cs="Arial"/>
          <w:szCs w:val="24"/>
        </w:rPr>
        <w:t xml:space="preserve"> Livelihoods Support Project – Phase II (GLLSP – II), </w:t>
      </w:r>
      <w:r w:rsidRPr="000109AA">
        <w:rPr>
          <w:rFonts w:ascii="Arial" w:hAnsi="Arial" w:cs="Arial"/>
          <w:szCs w:val="24"/>
        </w:rPr>
        <w:t>Planning and Development Department.</w:t>
      </w:r>
    </w:p>
    <w:p w14:paraId="1E95E0BC" w14:textId="77777777" w:rsidR="0047640E" w:rsidRPr="000109AA" w:rsidRDefault="0047640E" w:rsidP="0047640E">
      <w:pPr>
        <w:pStyle w:val="Outline2"/>
        <w:tabs>
          <w:tab w:val="left" w:pos="-2880"/>
        </w:tabs>
        <w:spacing w:before="0"/>
        <w:ind w:left="1224" w:firstLine="0"/>
        <w:jc w:val="both"/>
        <w:rPr>
          <w:rFonts w:ascii="Arial" w:hAnsi="Arial" w:cs="Arial"/>
          <w:szCs w:val="24"/>
        </w:rPr>
      </w:pPr>
    </w:p>
    <w:p w14:paraId="2A842B22" w14:textId="453E92B2" w:rsidR="005071BA" w:rsidRDefault="005071BA" w:rsidP="00E86D03">
      <w:pPr>
        <w:pStyle w:val="Outline2"/>
        <w:tabs>
          <w:tab w:val="left" w:pos="-2880"/>
        </w:tabs>
        <w:spacing w:before="0"/>
        <w:rPr>
          <w:rFonts w:ascii="Arial" w:hAnsi="Arial" w:cs="Arial"/>
          <w:b/>
          <w:bCs/>
          <w:szCs w:val="24"/>
        </w:rPr>
      </w:pPr>
      <w:r w:rsidRPr="005071BA">
        <w:rPr>
          <w:rFonts w:ascii="Arial" w:hAnsi="Arial" w:cs="Arial"/>
          <w:b/>
          <w:bCs/>
          <w:szCs w:val="24"/>
        </w:rPr>
        <w:t>Stage 2 Preliminary Design of Fish Jetty Components</w:t>
      </w:r>
    </w:p>
    <w:p w14:paraId="0C8E8604" w14:textId="77777777" w:rsidR="00BE1A90" w:rsidRPr="005071BA" w:rsidRDefault="00BE1A90" w:rsidP="00E86D03">
      <w:pPr>
        <w:pStyle w:val="Outline2"/>
        <w:tabs>
          <w:tab w:val="left" w:pos="-2880"/>
        </w:tabs>
        <w:spacing w:before="0"/>
        <w:rPr>
          <w:rFonts w:ascii="Arial" w:hAnsi="Arial" w:cs="Arial"/>
          <w:b/>
          <w:bCs/>
          <w:szCs w:val="24"/>
        </w:rPr>
      </w:pPr>
    </w:p>
    <w:p w14:paraId="2B778DE5" w14:textId="2EE87232" w:rsidR="005071BA" w:rsidRPr="000109AA" w:rsidRDefault="005071BA" w:rsidP="00E86D03">
      <w:pPr>
        <w:pStyle w:val="Outline2"/>
        <w:numPr>
          <w:ilvl w:val="0"/>
          <w:numId w:val="38"/>
        </w:numPr>
        <w:tabs>
          <w:tab w:val="left" w:pos="-2880"/>
        </w:tabs>
        <w:spacing w:before="0"/>
        <w:jc w:val="both"/>
        <w:rPr>
          <w:rFonts w:ascii="Arial" w:hAnsi="Arial" w:cs="Arial"/>
          <w:szCs w:val="24"/>
        </w:rPr>
      </w:pPr>
      <w:r w:rsidRPr="000109AA">
        <w:rPr>
          <w:rFonts w:ascii="Arial" w:hAnsi="Arial" w:cs="Arial"/>
          <w:szCs w:val="24"/>
        </w:rPr>
        <w:t>Develop  preliminary  design  of  each jetty  works  including  approach  channel  and  basin,  structural configuration for fish landing jetty, breakwater, revetment, Navaids, dredging methods and disposal options, reclamation, ground improvement works, chill room, flake Ice plant, gear storage, repair workshop &amp; fuel facility, office accommodation,</w:t>
      </w:r>
      <w:r w:rsidR="00A51CF5">
        <w:rPr>
          <w:rFonts w:ascii="Arial" w:hAnsi="Arial" w:cs="Arial"/>
          <w:szCs w:val="24"/>
        </w:rPr>
        <w:t xml:space="preserve"> restaurant,</w:t>
      </w:r>
      <w:r w:rsidRPr="000109AA">
        <w:rPr>
          <w:rFonts w:ascii="Arial" w:hAnsi="Arial" w:cs="Arial"/>
          <w:szCs w:val="24"/>
        </w:rPr>
        <w:t xml:space="preserve"> public toilet, water, power and waste water collection and disposal systems, net and gear areas, boat repair yard, amenity buildings and ancillary works for each jetty.</w:t>
      </w:r>
    </w:p>
    <w:p w14:paraId="248B5C2A" w14:textId="6EC6FFC4" w:rsidR="005071BA" w:rsidRPr="000109AA" w:rsidRDefault="005071BA" w:rsidP="00E86D03">
      <w:pPr>
        <w:pStyle w:val="Outline2"/>
        <w:numPr>
          <w:ilvl w:val="0"/>
          <w:numId w:val="38"/>
        </w:numPr>
        <w:tabs>
          <w:tab w:val="left" w:pos="-2880"/>
        </w:tabs>
        <w:spacing w:before="0"/>
        <w:jc w:val="both"/>
        <w:rPr>
          <w:rFonts w:ascii="Arial" w:hAnsi="Arial" w:cs="Arial"/>
          <w:szCs w:val="24"/>
        </w:rPr>
      </w:pPr>
      <w:r w:rsidRPr="000109AA">
        <w:rPr>
          <w:rFonts w:ascii="Arial" w:hAnsi="Arial" w:cs="Arial"/>
          <w:szCs w:val="24"/>
        </w:rPr>
        <w:t>Source and availability of infrastructure such as water for fish handling and processing operations, power requirements in a sustainable manner. Waste water collection and treatment solutions.</w:t>
      </w:r>
    </w:p>
    <w:p w14:paraId="115B8629" w14:textId="69A05B94" w:rsidR="005071BA" w:rsidRPr="000109AA" w:rsidRDefault="005071BA" w:rsidP="00E86D03">
      <w:pPr>
        <w:pStyle w:val="Outline2"/>
        <w:numPr>
          <w:ilvl w:val="0"/>
          <w:numId w:val="38"/>
        </w:numPr>
        <w:tabs>
          <w:tab w:val="left" w:pos="-2880"/>
        </w:tabs>
        <w:spacing w:before="0"/>
        <w:jc w:val="both"/>
        <w:rPr>
          <w:rFonts w:ascii="Arial" w:hAnsi="Arial" w:cs="Arial"/>
          <w:szCs w:val="24"/>
        </w:rPr>
      </w:pPr>
      <w:r w:rsidRPr="000109AA">
        <w:rPr>
          <w:rFonts w:ascii="Arial" w:hAnsi="Arial" w:cs="Arial"/>
          <w:szCs w:val="24"/>
        </w:rPr>
        <w:t>Dredging and reclamation assessment</w:t>
      </w:r>
    </w:p>
    <w:p w14:paraId="7F3690A2" w14:textId="76DB4996" w:rsidR="005071BA" w:rsidRDefault="005071BA" w:rsidP="00E86D03">
      <w:pPr>
        <w:pStyle w:val="Outline2"/>
        <w:numPr>
          <w:ilvl w:val="0"/>
          <w:numId w:val="38"/>
        </w:numPr>
        <w:tabs>
          <w:tab w:val="left" w:pos="-2880"/>
        </w:tabs>
        <w:spacing w:before="0"/>
        <w:jc w:val="both"/>
        <w:rPr>
          <w:rFonts w:ascii="Arial" w:hAnsi="Arial" w:cs="Arial"/>
          <w:szCs w:val="24"/>
        </w:rPr>
      </w:pPr>
      <w:r w:rsidRPr="000109AA">
        <w:rPr>
          <w:rFonts w:ascii="Arial" w:hAnsi="Arial" w:cs="Arial"/>
          <w:szCs w:val="24"/>
        </w:rPr>
        <w:t>Development of Feasibility Level cost estimates followed by Financial &amp; Economical Analysis.</w:t>
      </w:r>
    </w:p>
    <w:p w14:paraId="55A2EFA9" w14:textId="77777777" w:rsidR="0047640E" w:rsidRPr="000109AA" w:rsidRDefault="0047640E" w:rsidP="0047640E">
      <w:pPr>
        <w:pStyle w:val="Outline2"/>
        <w:tabs>
          <w:tab w:val="left" w:pos="-2880"/>
        </w:tabs>
        <w:spacing w:before="0"/>
        <w:ind w:left="1224" w:firstLine="0"/>
        <w:jc w:val="both"/>
        <w:rPr>
          <w:rFonts w:ascii="Arial" w:hAnsi="Arial" w:cs="Arial"/>
          <w:szCs w:val="24"/>
        </w:rPr>
      </w:pPr>
    </w:p>
    <w:p w14:paraId="1867DB90" w14:textId="4E410387" w:rsidR="005071BA" w:rsidRDefault="005071BA" w:rsidP="00E86D03">
      <w:pPr>
        <w:pStyle w:val="Outline2"/>
        <w:tabs>
          <w:tab w:val="left" w:pos="-2880"/>
        </w:tabs>
        <w:spacing w:before="0"/>
        <w:jc w:val="both"/>
        <w:rPr>
          <w:rFonts w:ascii="Arial" w:hAnsi="Arial" w:cs="Arial"/>
          <w:b/>
          <w:bCs/>
          <w:szCs w:val="24"/>
        </w:rPr>
      </w:pPr>
      <w:r w:rsidRPr="005071BA">
        <w:rPr>
          <w:rFonts w:ascii="Arial" w:hAnsi="Arial" w:cs="Arial"/>
          <w:b/>
          <w:bCs/>
          <w:szCs w:val="24"/>
        </w:rPr>
        <w:t>Stage 3 Detailed Design &amp; Tender Documents/Cost Estimate</w:t>
      </w:r>
    </w:p>
    <w:p w14:paraId="2F3135EC" w14:textId="77777777" w:rsidR="00BE1A90" w:rsidRPr="005071BA" w:rsidRDefault="00BE1A90" w:rsidP="00E86D03">
      <w:pPr>
        <w:pStyle w:val="Outline2"/>
        <w:tabs>
          <w:tab w:val="left" w:pos="-2880"/>
        </w:tabs>
        <w:spacing w:before="0"/>
        <w:jc w:val="both"/>
        <w:rPr>
          <w:rFonts w:ascii="Arial" w:hAnsi="Arial" w:cs="Arial"/>
          <w:b/>
          <w:bCs/>
          <w:szCs w:val="24"/>
        </w:rPr>
      </w:pPr>
    </w:p>
    <w:p w14:paraId="635EDF2E" w14:textId="15791B98" w:rsidR="005071BA" w:rsidRPr="008B4891" w:rsidRDefault="005071BA" w:rsidP="00E86D03">
      <w:pPr>
        <w:pStyle w:val="Outline2"/>
        <w:numPr>
          <w:ilvl w:val="0"/>
          <w:numId w:val="39"/>
        </w:numPr>
        <w:tabs>
          <w:tab w:val="left" w:pos="-2880"/>
        </w:tabs>
        <w:spacing w:before="0"/>
        <w:jc w:val="both"/>
        <w:rPr>
          <w:rFonts w:ascii="Arial" w:hAnsi="Arial" w:cs="Arial"/>
          <w:szCs w:val="24"/>
        </w:rPr>
      </w:pPr>
      <w:r w:rsidRPr="008B4891">
        <w:rPr>
          <w:rFonts w:ascii="Arial" w:hAnsi="Arial" w:cs="Arial"/>
          <w:szCs w:val="24"/>
        </w:rPr>
        <w:t xml:space="preserve">Based on comments and inputs received during stage 2, develop detailed designs of </w:t>
      </w:r>
      <w:r w:rsidR="000109AA" w:rsidRPr="008B4891">
        <w:rPr>
          <w:rFonts w:ascii="Arial" w:hAnsi="Arial" w:cs="Arial"/>
          <w:szCs w:val="24"/>
        </w:rPr>
        <w:t>each</w:t>
      </w:r>
      <w:r w:rsidRPr="008B4891">
        <w:rPr>
          <w:rFonts w:ascii="Arial" w:hAnsi="Arial" w:cs="Arial"/>
          <w:szCs w:val="24"/>
        </w:rPr>
        <w:t xml:space="preserve"> facility together with Tender document preparation and cost estimates</w:t>
      </w:r>
    </w:p>
    <w:p w14:paraId="49A4C692" w14:textId="5E380B30" w:rsidR="005071BA" w:rsidRPr="008B4891" w:rsidRDefault="005071BA" w:rsidP="00E86D03">
      <w:pPr>
        <w:pStyle w:val="Outline2"/>
        <w:numPr>
          <w:ilvl w:val="0"/>
          <w:numId w:val="39"/>
        </w:numPr>
        <w:tabs>
          <w:tab w:val="left" w:pos="-2880"/>
        </w:tabs>
        <w:spacing w:before="0"/>
        <w:jc w:val="both"/>
        <w:rPr>
          <w:rFonts w:ascii="Arial" w:hAnsi="Arial" w:cs="Arial"/>
          <w:szCs w:val="24"/>
        </w:rPr>
      </w:pPr>
      <w:r w:rsidRPr="008B4891">
        <w:rPr>
          <w:rFonts w:ascii="Arial" w:hAnsi="Arial" w:cs="Arial"/>
          <w:szCs w:val="24"/>
        </w:rPr>
        <w:t>Assist PMU in prequalification process to identify and shortlist capable marine works contractors</w:t>
      </w:r>
    </w:p>
    <w:p w14:paraId="5162A73B" w14:textId="7BBC24F8" w:rsidR="005071BA" w:rsidRPr="008B4891" w:rsidRDefault="005071BA" w:rsidP="00E86D03">
      <w:pPr>
        <w:pStyle w:val="Outline2"/>
        <w:numPr>
          <w:ilvl w:val="0"/>
          <w:numId w:val="39"/>
        </w:numPr>
        <w:tabs>
          <w:tab w:val="left" w:pos="-2880"/>
        </w:tabs>
        <w:spacing w:before="0"/>
        <w:jc w:val="both"/>
        <w:rPr>
          <w:rFonts w:ascii="Arial" w:hAnsi="Arial" w:cs="Arial"/>
          <w:szCs w:val="24"/>
        </w:rPr>
      </w:pPr>
      <w:r w:rsidRPr="008B4891">
        <w:rPr>
          <w:rFonts w:ascii="Arial" w:hAnsi="Arial" w:cs="Arial"/>
          <w:szCs w:val="24"/>
        </w:rPr>
        <w:t>Assist PMU in preparation of bid invitation notices</w:t>
      </w:r>
    </w:p>
    <w:p w14:paraId="692649BA" w14:textId="7F44D5B2" w:rsidR="00FE4C96" w:rsidRPr="00E86D03" w:rsidRDefault="005071BA" w:rsidP="00E86D03">
      <w:pPr>
        <w:pStyle w:val="Outline2"/>
        <w:numPr>
          <w:ilvl w:val="0"/>
          <w:numId w:val="39"/>
        </w:numPr>
        <w:tabs>
          <w:tab w:val="left" w:pos="-2880"/>
        </w:tabs>
        <w:spacing w:before="0"/>
        <w:jc w:val="both"/>
        <w:rPr>
          <w:rFonts w:ascii="Arial" w:hAnsi="Arial" w:cs="Arial"/>
          <w:szCs w:val="24"/>
        </w:rPr>
      </w:pPr>
      <w:r w:rsidRPr="008B4891">
        <w:rPr>
          <w:rFonts w:ascii="Arial" w:hAnsi="Arial" w:cs="Arial"/>
          <w:szCs w:val="24"/>
        </w:rPr>
        <w:t>Environmental Studies to identify major impacts and mitigation measures</w:t>
      </w:r>
    </w:p>
    <w:p w14:paraId="7DCB28F0" w14:textId="68541D10" w:rsidR="005071BA" w:rsidRPr="008B4891" w:rsidRDefault="005071BA" w:rsidP="00E86D03">
      <w:pPr>
        <w:pStyle w:val="Outline2"/>
        <w:numPr>
          <w:ilvl w:val="0"/>
          <w:numId w:val="39"/>
        </w:numPr>
        <w:tabs>
          <w:tab w:val="left" w:pos="-2880"/>
        </w:tabs>
        <w:spacing w:before="0"/>
        <w:jc w:val="both"/>
        <w:rPr>
          <w:rFonts w:ascii="Arial" w:hAnsi="Arial" w:cs="Arial"/>
          <w:szCs w:val="24"/>
        </w:rPr>
      </w:pPr>
      <w:r w:rsidRPr="008B4891">
        <w:rPr>
          <w:rFonts w:ascii="Arial" w:hAnsi="Arial" w:cs="Arial"/>
          <w:szCs w:val="24"/>
        </w:rPr>
        <w:t xml:space="preserve">Assist </w:t>
      </w:r>
      <w:r w:rsidR="00971B92">
        <w:rPr>
          <w:rFonts w:ascii="Arial" w:hAnsi="Arial" w:cs="Arial"/>
          <w:szCs w:val="24"/>
        </w:rPr>
        <w:t>Project Management Unit (</w:t>
      </w:r>
      <w:r w:rsidRPr="008B4891">
        <w:rPr>
          <w:rFonts w:ascii="Arial" w:hAnsi="Arial" w:cs="Arial"/>
          <w:szCs w:val="24"/>
        </w:rPr>
        <w:t>PMU</w:t>
      </w:r>
      <w:r w:rsidR="00971B92">
        <w:rPr>
          <w:rFonts w:ascii="Arial" w:hAnsi="Arial" w:cs="Arial"/>
          <w:szCs w:val="24"/>
        </w:rPr>
        <w:t>)</w:t>
      </w:r>
      <w:r w:rsidRPr="008B4891">
        <w:rPr>
          <w:rFonts w:ascii="Arial" w:hAnsi="Arial" w:cs="Arial"/>
          <w:szCs w:val="24"/>
        </w:rPr>
        <w:t xml:space="preserve"> to include the technical staff’s such as Structural Engineer (civil), Mechanical Engineer and Electrical Engineer etc in PC-1</w:t>
      </w:r>
    </w:p>
    <w:p w14:paraId="75EE6B88" w14:textId="070E9AD3" w:rsidR="005071BA" w:rsidRDefault="005071BA" w:rsidP="00E86D03">
      <w:pPr>
        <w:pStyle w:val="Outline2"/>
        <w:numPr>
          <w:ilvl w:val="0"/>
          <w:numId w:val="39"/>
        </w:numPr>
        <w:tabs>
          <w:tab w:val="left" w:pos="-2880"/>
        </w:tabs>
        <w:spacing w:before="0"/>
        <w:rPr>
          <w:rFonts w:ascii="Arial" w:hAnsi="Arial" w:cs="Arial"/>
          <w:szCs w:val="24"/>
        </w:rPr>
      </w:pPr>
      <w:r w:rsidRPr="008B4891">
        <w:rPr>
          <w:rFonts w:ascii="Arial" w:hAnsi="Arial" w:cs="Arial"/>
          <w:szCs w:val="24"/>
        </w:rPr>
        <w:t>Prepare PC-1 of each site</w:t>
      </w:r>
      <w:r w:rsidR="00922A29">
        <w:rPr>
          <w:rFonts w:ascii="Arial" w:hAnsi="Arial" w:cs="Arial"/>
          <w:szCs w:val="24"/>
        </w:rPr>
        <w:t xml:space="preserve"> and collective PC-1 of all sites</w:t>
      </w:r>
    </w:p>
    <w:p w14:paraId="56564A59" w14:textId="77777777" w:rsidR="006C3E55" w:rsidRPr="008B4891" w:rsidRDefault="006C3E55" w:rsidP="006C3E55">
      <w:pPr>
        <w:pStyle w:val="Outline2"/>
        <w:tabs>
          <w:tab w:val="left" w:pos="-2880"/>
        </w:tabs>
        <w:spacing w:before="0"/>
        <w:ind w:left="1224" w:firstLine="0"/>
        <w:rPr>
          <w:rFonts w:ascii="Arial" w:hAnsi="Arial" w:cs="Arial"/>
          <w:szCs w:val="24"/>
        </w:rPr>
      </w:pPr>
    </w:p>
    <w:p w14:paraId="5AE1892E" w14:textId="52B808A4" w:rsidR="005071BA" w:rsidRDefault="005071BA" w:rsidP="00E86D03">
      <w:pPr>
        <w:pStyle w:val="Outline2"/>
        <w:tabs>
          <w:tab w:val="left" w:pos="-2880"/>
        </w:tabs>
        <w:spacing w:before="0"/>
        <w:rPr>
          <w:rFonts w:ascii="Arial" w:hAnsi="Arial" w:cs="Arial"/>
          <w:b/>
          <w:bCs/>
          <w:szCs w:val="24"/>
        </w:rPr>
      </w:pPr>
      <w:r w:rsidRPr="005071BA">
        <w:rPr>
          <w:rFonts w:ascii="Arial" w:hAnsi="Arial" w:cs="Arial"/>
          <w:b/>
          <w:bCs/>
          <w:szCs w:val="24"/>
        </w:rPr>
        <w:t>Stage 4 Procurement Stage &amp; Award Assistance</w:t>
      </w:r>
    </w:p>
    <w:p w14:paraId="79305677" w14:textId="77777777" w:rsidR="00BE1A90" w:rsidRPr="005071BA" w:rsidRDefault="00BE1A90" w:rsidP="00E86D03">
      <w:pPr>
        <w:pStyle w:val="Outline2"/>
        <w:tabs>
          <w:tab w:val="left" w:pos="-2880"/>
        </w:tabs>
        <w:spacing w:before="0"/>
        <w:rPr>
          <w:rFonts w:ascii="Arial" w:hAnsi="Arial" w:cs="Arial"/>
          <w:b/>
          <w:bCs/>
          <w:szCs w:val="24"/>
        </w:rPr>
      </w:pPr>
    </w:p>
    <w:p w14:paraId="5D7BD913" w14:textId="19728353" w:rsidR="006C3E55" w:rsidRDefault="006C3E55" w:rsidP="00E86D03">
      <w:pPr>
        <w:pStyle w:val="Outline2"/>
        <w:numPr>
          <w:ilvl w:val="0"/>
          <w:numId w:val="40"/>
        </w:numPr>
        <w:tabs>
          <w:tab w:val="left" w:pos="-2880"/>
        </w:tabs>
        <w:spacing w:before="0"/>
        <w:rPr>
          <w:rFonts w:ascii="Arial" w:hAnsi="Arial" w:cs="Arial"/>
          <w:szCs w:val="24"/>
        </w:rPr>
      </w:pPr>
      <w:r>
        <w:rPr>
          <w:rFonts w:ascii="Arial" w:hAnsi="Arial" w:cs="Arial"/>
          <w:szCs w:val="24"/>
        </w:rPr>
        <w:t>Assist PMU in the preparation of biding documents</w:t>
      </w:r>
    </w:p>
    <w:p w14:paraId="1958867A" w14:textId="73173C93" w:rsidR="005071BA" w:rsidRPr="00443BBD" w:rsidRDefault="005071BA" w:rsidP="00E86D03">
      <w:pPr>
        <w:pStyle w:val="Outline2"/>
        <w:numPr>
          <w:ilvl w:val="0"/>
          <w:numId w:val="40"/>
        </w:numPr>
        <w:tabs>
          <w:tab w:val="left" w:pos="-2880"/>
        </w:tabs>
        <w:spacing w:before="0"/>
        <w:rPr>
          <w:rFonts w:ascii="Arial" w:hAnsi="Arial" w:cs="Arial"/>
          <w:szCs w:val="24"/>
        </w:rPr>
      </w:pPr>
      <w:r w:rsidRPr="00443BBD">
        <w:rPr>
          <w:rFonts w:ascii="Arial" w:hAnsi="Arial" w:cs="Arial"/>
          <w:szCs w:val="24"/>
        </w:rPr>
        <w:lastRenderedPageBreak/>
        <w:t>Assist PMU in pre-bid meetings and attending to queries by bidders</w:t>
      </w:r>
    </w:p>
    <w:p w14:paraId="742BA4D9" w14:textId="4B70F962" w:rsidR="005071BA" w:rsidRDefault="005071BA" w:rsidP="00E86D03">
      <w:pPr>
        <w:pStyle w:val="Outline2"/>
        <w:numPr>
          <w:ilvl w:val="0"/>
          <w:numId w:val="40"/>
        </w:numPr>
        <w:tabs>
          <w:tab w:val="left" w:pos="-2880"/>
        </w:tabs>
        <w:spacing w:before="0"/>
        <w:rPr>
          <w:rFonts w:ascii="Arial" w:hAnsi="Arial" w:cs="Arial"/>
          <w:szCs w:val="24"/>
        </w:rPr>
      </w:pPr>
      <w:r w:rsidRPr="00443BBD">
        <w:rPr>
          <w:rFonts w:ascii="Arial" w:hAnsi="Arial" w:cs="Arial"/>
          <w:szCs w:val="24"/>
        </w:rPr>
        <w:t>Assistance in Tendering and Award process</w:t>
      </w:r>
    </w:p>
    <w:p w14:paraId="59CAE3E5" w14:textId="77777777" w:rsidR="006C3E55" w:rsidRPr="00443BBD" w:rsidRDefault="006C3E55" w:rsidP="006C3E55">
      <w:pPr>
        <w:pStyle w:val="Outline2"/>
        <w:tabs>
          <w:tab w:val="left" w:pos="-2880"/>
        </w:tabs>
        <w:spacing w:before="0"/>
        <w:ind w:left="1224" w:firstLine="0"/>
        <w:rPr>
          <w:rFonts w:ascii="Arial" w:hAnsi="Arial" w:cs="Arial"/>
          <w:szCs w:val="24"/>
        </w:rPr>
      </w:pPr>
    </w:p>
    <w:p w14:paraId="49601151" w14:textId="4EFEBB69" w:rsidR="005071BA" w:rsidRPr="00D67F15" w:rsidRDefault="005071BA" w:rsidP="00D67F15">
      <w:pPr>
        <w:pStyle w:val="Outline2"/>
        <w:tabs>
          <w:tab w:val="left" w:pos="-2880"/>
        </w:tabs>
        <w:spacing w:before="0"/>
        <w:ind w:right="-152"/>
        <w:rPr>
          <w:rFonts w:ascii="Arial" w:hAnsi="Arial" w:cs="Arial"/>
          <w:szCs w:val="24"/>
        </w:rPr>
      </w:pPr>
      <w:r w:rsidRPr="005071BA">
        <w:rPr>
          <w:rFonts w:ascii="Arial" w:hAnsi="Arial" w:cs="Arial"/>
          <w:b/>
          <w:bCs/>
          <w:szCs w:val="24"/>
        </w:rPr>
        <w:t xml:space="preserve">Stage 5 Resident Construction Supervision &amp; </w:t>
      </w:r>
      <w:r w:rsidRPr="00D67F15">
        <w:rPr>
          <w:rFonts w:ascii="Arial" w:hAnsi="Arial" w:cs="Arial"/>
          <w:b/>
          <w:bCs/>
          <w:szCs w:val="24"/>
        </w:rPr>
        <w:t>Monitoring</w:t>
      </w:r>
      <w:r w:rsidR="00F363E2" w:rsidRPr="00D67F15">
        <w:rPr>
          <w:rFonts w:ascii="Arial" w:hAnsi="Arial" w:cs="Arial"/>
          <w:szCs w:val="24"/>
        </w:rPr>
        <w:t xml:space="preserve"> </w:t>
      </w:r>
      <w:r w:rsidR="00F363E2" w:rsidRPr="00D67F15">
        <w:rPr>
          <w:rFonts w:ascii="Arial" w:hAnsi="Arial" w:cs="Arial"/>
          <w:i/>
          <w:iCs/>
          <w:szCs w:val="24"/>
        </w:rPr>
        <w:t>(</w:t>
      </w:r>
      <w:r w:rsidR="00BE1A90" w:rsidRPr="00D67F15">
        <w:rPr>
          <w:rFonts w:ascii="Arial" w:hAnsi="Arial" w:cs="Arial"/>
          <w:i/>
          <w:iCs/>
          <w:szCs w:val="24"/>
        </w:rPr>
        <w:t>During Construction Phase</w:t>
      </w:r>
      <w:r w:rsidR="00F363E2" w:rsidRPr="00D67F15">
        <w:rPr>
          <w:rFonts w:ascii="Arial" w:hAnsi="Arial" w:cs="Arial"/>
          <w:i/>
          <w:iCs/>
          <w:szCs w:val="24"/>
        </w:rPr>
        <w:t>)</w:t>
      </w:r>
    </w:p>
    <w:p w14:paraId="1D688848" w14:textId="77777777" w:rsidR="00BE1A90" w:rsidRPr="005071BA" w:rsidRDefault="00BE1A90" w:rsidP="00E86D03">
      <w:pPr>
        <w:pStyle w:val="Outline2"/>
        <w:tabs>
          <w:tab w:val="left" w:pos="-2880"/>
        </w:tabs>
        <w:spacing w:before="0"/>
        <w:rPr>
          <w:rFonts w:ascii="Arial" w:hAnsi="Arial" w:cs="Arial"/>
          <w:b/>
          <w:bCs/>
          <w:szCs w:val="24"/>
        </w:rPr>
      </w:pPr>
    </w:p>
    <w:p w14:paraId="05852D44" w14:textId="5D981686"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 xml:space="preserve">Full time Resident Supervision of works with details of staff like </w:t>
      </w:r>
      <w:r w:rsidR="00F363E2">
        <w:rPr>
          <w:rFonts w:ascii="Arial" w:hAnsi="Arial" w:cs="Arial"/>
          <w:szCs w:val="24"/>
        </w:rPr>
        <w:t>Resident Engineer (</w:t>
      </w:r>
      <w:r w:rsidRPr="00443BBD">
        <w:rPr>
          <w:rFonts w:ascii="Arial" w:hAnsi="Arial" w:cs="Arial"/>
          <w:szCs w:val="24"/>
        </w:rPr>
        <w:t>RE</w:t>
      </w:r>
      <w:r w:rsidR="00F363E2">
        <w:rPr>
          <w:rFonts w:ascii="Arial" w:hAnsi="Arial" w:cs="Arial"/>
          <w:szCs w:val="24"/>
        </w:rPr>
        <w:t>)</w:t>
      </w:r>
      <w:r w:rsidRPr="00443BBD">
        <w:rPr>
          <w:rFonts w:ascii="Arial" w:hAnsi="Arial" w:cs="Arial"/>
          <w:szCs w:val="24"/>
        </w:rPr>
        <w:t xml:space="preserve">, </w:t>
      </w:r>
      <w:r w:rsidR="00F363E2" w:rsidRPr="00F363E2">
        <w:rPr>
          <w:rFonts w:ascii="Arial" w:hAnsi="Arial" w:cs="Arial"/>
          <w:szCs w:val="24"/>
        </w:rPr>
        <w:t xml:space="preserve">Assistant Resident Engineer </w:t>
      </w:r>
      <w:r w:rsidR="00F363E2">
        <w:rPr>
          <w:rFonts w:ascii="Arial" w:hAnsi="Arial" w:cs="Arial"/>
          <w:szCs w:val="24"/>
        </w:rPr>
        <w:t>(</w:t>
      </w:r>
      <w:r w:rsidRPr="00443BBD">
        <w:rPr>
          <w:rFonts w:ascii="Arial" w:hAnsi="Arial" w:cs="Arial"/>
          <w:szCs w:val="24"/>
        </w:rPr>
        <w:t>ARE</w:t>
      </w:r>
      <w:r w:rsidR="00F363E2">
        <w:rPr>
          <w:rFonts w:ascii="Arial" w:hAnsi="Arial" w:cs="Arial"/>
          <w:szCs w:val="24"/>
        </w:rPr>
        <w:t>)</w:t>
      </w:r>
      <w:r w:rsidRPr="00443BBD">
        <w:rPr>
          <w:rFonts w:ascii="Arial" w:hAnsi="Arial" w:cs="Arial"/>
          <w:szCs w:val="24"/>
        </w:rPr>
        <w:t xml:space="preserve"> Breakwater, </w:t>
      </w:r>
      <w:r w:rsidR="00F363E2" w:rsidRPr="00F363E2">
        <w:rPr>
          <w:rFonts w:ascii="Arial" w:hAnsi="Arial" w:cs="Arial"/>
          <w:szCs w:val="24"/>
        </w:rPr>
        <w:t xml:space="preserve">Assistant Resident Engineer </w:t>
      </w:r>
      <w:r w:rsidR="00F363E2">
        <w:rPr>
          <w:rFonts w:ascii="Arial" w:hAnsi="Arial" w:cs="Arial"/>
          <w:szCs w:val="24"/>
        </w:rPr>
        <w:t>(</w:t>
      </w:r>
      <w:r w:rsidR="00F363E2" w:rsidRPr="00443BBD">
        <w:rPr>
          <w:rFonts w:ascii="Arial" w:hAnsi="Arial" w:cs="Arial"/>
          <w:szCs w:val="24"/>
        </w:rPr>
        <w:t>ARE</w:t>
      </w:r>
      <w:r w:rsidR="00F363E2">
        <w:rPr>
          <w:rFonts w:ascii="Arial" w:hAnsi="Arial" w:cs="Arial"/>
          <w:szCs w:val="24"/>
        </w:rPr>
        <w:t>)</w:t>
      </w:r>
      <w:r w:rsidRPr="00443BBD">
        <w:rPr>
          <w:rFonts w:ascii="Arial" w:hAnsi="Arial" w:cs="Arial"/>
          <w:szCs w:val="24"/>
        </w:rPr>
        <w:t xml:space="preserve"> jetties, </w:t>
      </w:r>
      <w:r w:rsidR="00F363E2" w:rsidRPr="00F363E2">
        <w:rPr>
          <w:rFonts w:ascii="Arial" w:hAnsi="Arial" w:cs="Arial"/>
          <w:szCs w:val="24"/>
        </w:rPr>
        <w:t xml:space="preserve">Assistant Resident Engineer </w:t>
      </w:r>
      <w:r w:rsidR="00F363E2">
        <w:rPr>
          <w:rFonts w:ascii="Arial" w:hAnsi="Arial" w:cs="Arial"/>
          <w:szCs w:val="24"/>
        </w:rPr>
        <w:t>(</w:t>
      </w:r>
      <w:r w:rsidR="00F363E2" w:rsidRPr="00443BBD">
        <w:rPr>
          <w:rFonts w:ascii="Arial" w:hAnsi="Arial" w:cs="Arial"/>
          <w:szCs w:val="24"/>
        </w:rPr>
        <w:t>ARE</w:t>
      </w:r>
      <w:r w:rsidR="00F363E2">
        <w:rPr>
          <w:rFonts w:ascii="Arial" w:hAnsi="Arial" w:cs="Arial"/>
          <w:szCs w:val="24"/>
        </w:rPr>
        <w:t>)</w:t>
      </w:r>
      <w:r w:rsidRPr="00443BBD">
        <w:rPr>
          <w:rFonts w:ascii="Arial" w:hAnsi="Arial" w:cs="Arial"/>
          <w:szCs w:val="24"/>
        </w:rPr>
        <w:t xml:space="preserve"> dredging, </w:t>
      </w:r>
      <w:r w:rsidR="00F363E2" w:rsidRPr="00F363E2">
        <w:rPr>
          <w:rFonts w:ascii="Arial" w:hAnsi="Arial" w:cs="Arial"/>
          <w:szCs w:val="24"/>
        </w:rPr>
        <w:t xml:space="preserve">Assistant Resident Engineer </w:t>
      </w:r>
      <w:r w:rsidR="00F363E2">
        <w:rPr>
          <w:rFonts w:ascii="Arial" w:hAnsi="Arial" w:cs="Arial"/>
          <w:szCs w:val="24"/>
        </w:rPr>
        <w:t>(</w:t>
      </w:r>
      <w:r w:rsidR="00F363E2" w:rsidRPr="00443BBD">
        <w:rPr>
          <w:rFonts w:ascii="Arial" w:hAnsi="Arial" w:cs="Arial"/>
          <w:szCs w:val="24"/>
        </w:rPr>
        <w:t>ARE</w:t>
      </w:r>
      <w:r w:rsidR="00F363E2">
        <w:rPr>
          <w:rFonts w:ascii="Arial" w:hAnsi="Arial" w:cs="Arial"/>
          <w:szCs w:val="24"/>
        </w:rPr>
        <w:t>)</w:t>
      </w:r>
      <w:r w:rsidRPr="00443BBD">
        <w:rPr>
          <w:rFonts w:ascii="Arial" w:hAnsi="Arial" w:cs="Arial"/>
          <w:szCs w:val="24"/>
        </w:rPr>
        <w:t xml:space="preserve"> Materials inspectors, divers, surveyors and support staff etc.</w:t>
      </w:r>
    </w:p>
    <w:p w14:paraId="61263F33" w14:textId="36E28D80"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Consultants shall exercise quality, cost and budget control at site</w:t>
      </w:r>
    </w:p>
    <w:p w14:paraId="13537BE5" w14:textId="43651E19"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Achieve construction management through inspections and approval of IPC's based on approved works and rectification of any un acceptable works.</w:t>
      </w:r>
    </w:p>
    <w:p w14:paraId="04C4B70B" w14:textId="594C612C"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Hold meetings and discussions with contractors to approve his methods statement</w:t>
      </w:r>
    </w:p>
    <w:p w14:paraId="09AED2FA" w14:textId="37FB93C2"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Monitor and report progress quality and expenditure to PMU during the entire construction period</w:t>
      </w:r>
    </w:p>
    <w:p w14:paraId="12E07A38" w14:textId="2C7341B8"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 xml:space="preserve">Acceptance of works, trials and commissioning of major elements of the </w:t>
      </w:r>
      <w:r w:rsidR="006C3E55">
        <w:rPr>
          <w:rFonts w:ascii="Arial" w:hAnsi="Arial" w:cs="Arial"/>
          <w:szCs w:val="24"/>
        </w:rPr>
        <w:t>jetties</w:t>
      </w:r>
    </w:p>
    <w:p w14:paraId="48BD6F10" w14:textId="66D2F2C3"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Contract Administration at site. Resident Supervisory team to measure, assess quality and physical testing of material and workmanship used during construction</w:t>
      </w:r>
    </w:p>
    <w:p w14:paraId="265AA5E9" w14:textId="3FFABEA6" w:rsidR="005071BA" w:rsidRPr="00443BBD" w:rsidRDefault="005071BA" w:rsidP="00E86D03">
      <w:pPr>
        <w:pStyle w:val="Outline2"/>
        <w:numPr>
          <w:ilvl w:val="0"/>
          <w:numId w:val="41"/>
        </w:numPr>
        <w:tabs>
          <w:tab w:val="left" w:pos="-2880"/>
        </w:tabs>
        <w:spacing w:before="0"/>
        <w:jc w:val="both"/>
        <w:rPr>
          <w:rFonts w:ascii="Arial" w:hAnsi="Arial" w:cs="Arial"/>
          <w:szCs w:val="24"/>
        </w:rPr>
      </w:pPr>
      <w:r w:rsidRPr="00443BBD">
        <w:rPr>
          <w:rFonts w:ascii="Arial" w:hAnsi="Arial" w:cs="Arial"/>
          <w:szCs w:val="24"/>
        </w:rPr>
        <w:t xml:space="preserve">Sampling at appropriate stages, supervising testing of material at site and offsite. Approval of sources and quality of aggregates, cement, steel, </w:t>
      </w:r>
      <w:proofErr w:type="spellStart"/>
      <w:r w:rsidRPr="00443BBD">
        <w:rPr>
          <w:rFonts w:ascii="Arial" w:hAnsi="Arial" w:cs="Arial"/>
          <w:szCs w:val="24"/>
        </w:rPr>
        <w:t>armor</w:t>
      </w:r>
      <w:proofErr w:type="spellEnd"/>
      <w:r w:rsidRPr="00443BBD">
        <w:rPr>
          <w:rFonts w:ascii="Arial" w:hAnsi="Arial" w:cs="Arial"/>
          <w:szCs w:val="24"/>
        </w:rPr>
        <w:t xml:space="preserve"> rock, filter material, quarry run material and other construction materials as per specifications</w:t>
      </w:r>
    </w:p>
    <w:p w14:paraId="33804AE5" w14:textId="30EBEB18" w:rsidR="005071BA" w:rsidRPr="005071BA" w:rsidRDefault="00443BBD" w:rsidP="00443BBD">
      <w:pPr>
        <w:pStyle w:val="Outline2"/>
        <w:tabs>
          <w:tab w:val="left" w:pos="-2880"/>
        </w:tabs>
        <w:ind w:left="0" w:firstLine="0"/>
        <w:rPr>
          <w:rFonts w:ascii="Arial" w:hAnsi="Arial" w:cs="Arial"/>
          <w:b/>
          <w:bCs/>
          <w:szCs w:val="24"/>
        </w:rPr>
      </w:pPr>
      <w:r>
        <w:rPr>
          <w:rFonts w:ascii="Arial" w:hAnsi="Arial" w:cs="Arial"/>
          <w:b/>
          <w:bCs/>
          <w:szCs w:val="24"/>
        </w:rPr>
        <w:t>10.</w:t>
      </w:r>
      <w:r>
        <w:rPr>
          <w:rFonts w:ascii="Arial" w:hAnsi="Arial" w:cs="Arial"/>
          <w:b/>
          <w:bCs/>
          <w:szCs w:val="24"/>
        </w:rPr>
        <w:tab/>
      </w:r>
      <w:r w:rsidR="005071BA" w:rsidRPr="005071BA">
        <w:rPr>
          <w:rFonts w:ascii="Arial" w:hAnsi="Arial" w:cs="Arial"/>
          <w:b/>
          <w:bCs/>
          <w:szCs w:val="24"/>
        </w:rPr>
        <w:t>Duration of Assignment</w:t>
      </w:r>
      <w:r>
        <w:rPr>
          <w:rFonts w:ascii="Arial" w:hAnsi="Arial" w:cs="Arial"/>
          <w:b/>
          <w:bCs/>
          <w:szCs w:val="24"/>
        </w:rPr>
        <w:t>:</w:t>
      </w:r>
    </w:p>
    <w:p w14:paraId="40CB9F82" w14:textId="5BC6151F" w:rsidR="00F76F17" w:rsidRPr="00443BBD" w:rsidRDefault="005071BA" w:rsidP="005071BA">
      <w:pPr>
        <w:pStyle w:val="Outline2"/>
        <w:tabs>
          <w:tab w:val="left" w:pos="-2880"/>
        </w:tabs>
        <w:ind w:left="0" w:firstLine="0"/>
        <w:rPr>
          <w:rFonts w:ascii="Arial" w:hAnsi="Arial" w:cs="Arial"/>
          <w:szCs w:val="24"/>
        </w:rPr>
      </w:pPr>
      <w:r w:rsidRPr="00443BBD">
        <w:rPr>
          <w:rFonts w:ascii="Arial" w:hAnsi="Arial" w:cs="Arial"/>
          <w:szCs w:val="24"/>
        </w:rPr>
        <w:t>The monsoon data collection, technical studies, master planning, design and tendering shall be completed within 6 months of commencement date.</w:t>
      </w:r>
    </w:p>
    <w:p w14:paraId="7309E69F" w14:textId="46AF06BB" w:rsidR="004672E8" w:rsidRDefault="00F76F17" w:rsidP="00F76F17">
      <w:pPr>
        <w:pStyle w:val="Outline2"/>
        <w:tabs>
          <w:tab w:val="left" w:pos="-2880"/>
        </w:tabs>
        <w:ind w:left="0" w:firstLine="0"/>
        <w:rPr>
          <w:rFonts w:ascii="Arial" w:hAnsi="Arial" w:cs="Arial"/>
          <w:b/>
          <w:bCs/>
          <w:szCs w:val="24"/>
        </w:rPr>
      </w:pPr>
      <w:r>
        <w:rPr>
          <w:rFonts w:ascii="Arial" w:hAnsi="Arial" w:cs="Arial"/>
          <w:b/>
          <w:bCs/>
          <w:szCs w:val="24"/>
        </w:rPr>
        <w:t>1</w:t>
      </w:r>
      <w:r w:rsidR="00443BBD">
        <w:rPr>
          <w:rFonts w:ascii="Arial" w:hAnsi="Arial" w:cs="Arial"/>
          <w:b/>
          <w:bCs/>
          <w:szCs w:val="24"/>
        </w:rPr>
        <w:t>1</w:t>
      </w:r>
      <w:r>
        <w:rPr>
          <w:rFonts w:ascii="Arial" w:hAnsi="Arial" w:cs="Arial"/>
          <w:b/>
          <w:bCs/>
          <w:szCs w:val="24"/>
        </w:rPr>
        <w:t xml:space="preserve">. </w:t>
      </w:r>
      <w:r>
        <w:rPr>
          <w:rFonts w:ascii="Arial" w:hAnsi="Arial" w:cs="Arial"/>
          <w:b/>
          <w:bCs/>
          <w:szCs w:val="24"/>
        </w:rPr>
        <w:tab/>
      </w:r>
      <w:r w:rsidR="004672E8" w:rsidRPr="00823F3A">
        <w:rPr>
          <w:rFonts w:ascii="Arial" w:hAnsi="Arial" w:cs="Arial"/>
          <w:b/>
          <w:bCs/>
          <w:szCs w:val="24"/>
        </w:rPr>
        <w:t>Reports and schedule of deliverables</w:t>
      </w:r>
      <w:r w:rsidR="00C224BA">
        <w:rPr>
          <w:rFonts w:ascii="Arial" w:hAnsi="Arial" w:cs="Arial"/>
          <w:b/>
          <w:bCs/>
          <w:szCs w:val="24"/>
        </w:rPr>
        <w:t>:</w:t>
      </w:r>
    </w:p>
    <w:p w14:paraId="257D312A" w14:textId="57C224F9" w:rsidR="00F76F17" w:rsidRDefault="00C425D4" w:rsidP="0047640E">
      <w:pPr>
        <w:pStyle w:val="Outline2"/>
        <w:tabs>
          <w:tab w:val="left" w:pos="-2880"/>
        </w:tabs>
        <w:ind w:left="0" w:firstLine="0"/>
        <w:rPr>
          <w:rFonts w:ascii="Arial" w:hAnsi="Arial" w:cs="Arial"/>
          <w:szCs w:val="24"/>
        </w:rPr>
      </w:pPr>
      <w:r w:rsidRPr="00C425D4">
        <w:rPr>
          <w:rFonts w:ascii="Arial" w:hAnsi="Arial" w:cs="Arial"/>
          <w:szCs w:val="24"/>
        </w:rPr>
        <w:t>The firms shall submission following deliverable with time frame.</w:t>
      </w:r>
      <w:r w:rsidR="0047640E">
        <w:rPr>
          <w:rFonts w:ascii="Arial" w:hAnsi="Arial" w:cs="Arial"/>
          <w:szCs w:val="24"/>
        </w:rPr>
        <w:br/>
      </w:r>
    </w:p>
    <w:tbl>
      <w:tblPr>
        <w:tblW w:w="8603" w:type="dxa"/>
        <w:tblInd w:w="805" w:type="dxa"/>
        <w:tblLayout w:type="fixed"/>
        <w:tblCellMar>
          <w:left w:w="0" w:type="dxa"/>
          <w:right w:w="0" w:type="dxa"/>
        </w:tblCellMar>
        <w:tblLook w:val="01E0" w:firstRow="1" w:lastRow="1" w:firstColumn="1" w:lastColumn="1" w:noHBand="0" w:noVBand="0"/>
      </w:tblPr>
      <w:tblGrid>
        <w:gridCol w:w="900"/>
        <w:gridCol w:w="2430"/>
        <w:gridCol w:w="5273"/>
      </w:tblGrid>
      <w:tr w:rsidR="00026DEC" w:rsidRPr="00026DEC" w14:paraId="46612D94" w14:textId="77777777" w:rsidTr="00026DEC">
        <w:trPr>
          <w:trHeight w:hRule="exact" w:val="588"/>
        </w:trPr>
        <w:tc>
          <w:tcPr>
            <w:tcW w:w="900" w:type="dxa"/>
            <w:tcBorders>
              <w:top w:val="single" w:sz="4" w:space="0" w:color="000000"/>
              <w:left w:val="single" w:sz="4" w:space="0" w:color="000000"/>
              <w:bottom w:val="single" w:sz="4" w:space="0" w:color="000000"/>
              <w:right w:val="single" w:sz="4" w:space="0" w:color="000000"/>
            </w:tcBorders>
            <w:vAlign w:val="center"/>
          </w:tcPr>
          <w:p w14:paraId="549F0980" w14:textId="77777777" w:rsidR="00026DEC" w:rsidRPr="00026DEC" w:rsidRDefault="00026DEC" w:rsidP="002330F8">
            <w:pPr>
              <w:spacing w:after="240"/>
              <w:ind w:left="105"/>
              <w:jc w:val="center"/>
              <w:rPr>
                <w:rFonts w:asciiTheme="minorBidi" w:hAnsiTheme="minorBidi" w:cstheme="minorBidi"/>
              </w:rPr>
            </w:pPr>
            <w:r w:rsidRPr="00026DEC">
              <w:rPr>
                <w:rFonts w:asciiTheme="minorBidi" w:hAnsiTheme="minorBidi" w:cstheme="minorBidi"/>
                <w:b/>
              </w:rPr>
              <w:t>Sr. #</w:t>
            </w:r>
          </w:p>
        </w:tc>
        <w:tc>
          <w:tcPr>
            <w:tcW w:w="2430" w:type="dxa"/>
            <w:tcBorders>
              <w:top w:val="single" w:sz="4" w:space="0" w:color="000000"/>
              <w:left w:val="single" w:sz="4" w:space="0" w:color="000000"/>
              <w:bottom w:val="single" w:sz="4" w:space="0" w:color="000000"/>
              <w:right w:val="single" w:sz="4" w:space="0" w:color="000000"/>
            </w:tcBorders>
            <w:vAlign w:val="center"/>
          </w:tcPr>
          <w:p w14:paraId="743C44F2"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b/>
                <w:spacing w:val="-1"/>
              </w:rPr>
              <w:t>D</w:t>
            </w:r>
            <w:r w:rsidRPr="00026DEC">
              <w:rPr>
                <w:rFonts w:asciiTheme="minorBidi" w:hAnsiTheme="minorBidi" w:cstheme="minorBidi"/>
                <w:b/>
              </w:rPr>
              <w:t>esc</w:t>
            </w:r>
            <w:r w:rsidRPr="00026DEC">
              <w:rPr>
                <w:rFonts w:asciiTheme="minorBidi" w:hAnsiTheme="minorBidi" w:cstheme="minorBidi"/>
                <w:b/>
                <w:spacing w:val="-2"/>
              </w:rPr>
              <w:t>r</w:t>
            </w:r>
            <w:r w:rsidRPr="00026DEC">
              <w:rPr>
                <w:rFonts w:asciiTheme="minorBidi" w:hAnsiTheme="minorBidi" w:cstheme="minorBidi"/>
                <w:b/>
                <w:spacing w:val="1"/>
              </w:rPr>
              <w:t>i</w:t>
            </w:r>
            <w:r w:rsidRPr="00026DEC">
              <w:rPr>
                <w:rFonts w:asciiTheme="minorBidi" w:hAnsiTheme="minorBidi" w:cstheme="minorBidi"/>
                <w:b/>
              </w:rPr>
              <w:t>p</w:t>
            </w:r>
            <w:r w:rsidRPr="00026DEC">
              <w:rPr>
                <w:rFonts w:asciiTheme="minorBidi" w:hAnsiTheme="minorBidi" w:cstheme="minorBidi"/>
                <w:b/>
                <w:spacing w:val="-1"/>
              </w:rPr>
              <w:t>t</w:t>
            </w:r>
            <w:r w:rsidRPr="00026DEC">
              <w:rPr>
                <w:rFonts w:asciiTheme="minorBidi" w:hAnsiTheme="minorBidi" w:cstheme="minorBidi"/>
                <w:b/>
                <w:spacing w:val="1"/>
              </w:rPr>
              <w:t>i</w:t>
            </w:r>
            <w:r w:rsidRPr="00026DEC">
              <w:rPr>
                <w:rFonts w:asciiTheme="minorBidi" w:hAnsiTheme="minorBidi" w:cstheme="minorBidi"/>
                <w:b/>
              </w:rPr>
              <w:t xml:space="preserve">on </w:t>
            </w:r>
            <w:r w:rsidRPr="00026DEC">
              <w:rPr>
                <w:rFonts w:asciiTheme="minorBidi" w:hAnsiTheme="minorBidi" w:cstheme="minorBidi"/>
                <w:b/>
                <w:spacing w:val="-2"/>
              </w:rPr>
              <w:t>o</w:t>
            </w:r>
            <w:r w:rsidRPr="00026DEC">
              <w:rPr>
                <w:rFonts w:asciiTheme="minorBidi" w:hAnsiTheme="minorBidi" w:cstheme="minorBidi"/>
                <w:b/>
              </w:rPr>
              <w:t>f</w:t>
            </w:r>
            <w:r w:rsidRPr="00026DEC">
              <w:rPr>
                <w:rFonts w:asciiTheme="minorBidi" w:hAnsiTheme="minorBidi" w:cstheme="minorBidi"/>
                <w:b/>
                <w:spacing w:val="1"/>
              </w:rPr>
              <w:t xml:space="preserve"> </w:t>
            </w:r>
            <w:r w:rsidRPr="00026DEC">
              <w:rPr>
                <w:rFonts w:asciiTheme="minorBidi" w:hAnsiTheme="minorBidi" w:cstheme="minorBidi"/>
                <w:b/>
              </w:rPr>
              <w:t>Ser</w:t>
            </w:r>
            <w:r w:rsidRPr="00026DEC">
              <w:rPr>
                <w:rFonts w:asciiTheme="minorBidi" w:hAnsiTheme="minorBidi" w:cstheme="minorBidi"/>
                <w:b/>
                <w:spacing w:val="-2"/>
              </w:rPr>
              <w:t>v</w:t>
            </w:r>
            <w:r w:rsidRPr="00026DEC">
              <w:rPr>
                <w:rFonts w:asciiTheme="minorBidi" w:hAnsiTheme="minorBidi" w:cstheme="minorBidi"/>
                <w:b/>
                <w:spacing w:val="1"/>
              </w:rPr>
              <w:t>i</w:t>
            </w:r>
            <w:r w:rsidRPr="00026DEC">
              <w:rPr>
                <w:rFonts w:asciiTheme="minorBidi" w:hAnsiTheme="minorBidi" w:cstheme="minorBidi"/>
                <w:b/>
                <w:spacing w:val="-2"/>
              </w:rPr>
              <w:t>c</w:t>
            </w:r>
            <w:r w:rsidRPr="00026DEC">
              <w:rPr>
                <w:rFonts w:asciiTheme="minorBidi" w:hAnsiTheme="minorBidi" w:cstheme="minorBidi"/>
                <w:b/>
              </w:rPr>
              <w:t>es</w:t>
            </w:r>
          </w:p>
        </w:tc>
        <w:tc>
          <w:tcPr>
            <w:tcW w:w="5273" w:type="dxa"/>
            <w:tcBorders>
              <w:top w:val="single" w:sz="4" w:space="0" w:color="000000"/>
              <w:left w:val="single" w:sz="4" w:space="0" w:color="000000"/>
              <w:bottom w:val="single" w:sz="4" w:space="0" w:color="000000"/>
              <w:right w:val="single" w:sz="4" w:space="0" w:color="000000"/>
            </w:tcBorders>
            <w:vAlign w:val="center"/>
          </w:tcPr>
          <w:p w14:paraId="472DE2C3"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b/>
                <w:spacing w:val="-1"/>
              </w:rPr>
              <w:t>T</w:t>
            </w:r>
            <w:r w:rsidRPr="00026DEC">
              <w:rPr>
                <w:rFonts w:asciiTheme="minorBidi" w:hAnsiTheme="minorBidi" w:cstheme="minorBidi"/>
                <w:b/>
                <w:spacing w:val="1"/>
              </w:rPr>
              <w:t>im</w:t>
            </w:r>
            <w:r w:rsidRPr="00026DEC">
              <w:rPr>
                <w:rFonts w:asciiTheme="minorBidi" w:hAnsiTheme="minorBidi" w:cstheme="minorBidi"/>
                <w:b/>
              </w:rPr>
              <w:t>e</w:t>
            </w:r>
            <w:r w:rsidRPr="00026DEC">
              <w:rPr>
                <w:rFonts w:asciiTheme="minorBidi" w:hAnsiTheme="minorBidi" w:cstheme="minorBidi"/>
                <w:b/>
                <w:spacing w:val="-2"/>
              </w:rPr>
              <w:t xml:space="preserve"> </w:t>
            </w:r>
            <w:r w:rsidRPr="00026DEC">
              <w:rPr>
                <w:rFonts w:asciiTheme="minorBidi" w:hAnsiTheme="minorBidi" w:cstheme="minorBidi"/>
                <w:b/>
              </w:rPr>
              <w:t>Fr</w:t>
            </w:r>
            <w:r w:rsidRPr="00026DEC">
              <w:rPr>
                <w:rFonts w:asciiTheme="minorBidi" w:hAnsiTheme="minorBidi" w:cstheme="minorBidi"/>
                <w:b/>
                <w:spacing w:val="-2"/>
              </w:rPr>
              <w:t>a</w:t>
            </w:r>
            <w:r w:rsidRPr="00026DEC">
              <w:rPr>
                <w:rFonts w:asciiTheme="minorBidi" w:hAnsiTheme="minorBidi" w:cstheme="minorBidi"/>
                <w:b/>
                <w:spacing w:val="1"/>
              </w:rPr>
              <w:t>m</w:t>
            </w:r>
            <w:r w:rsidRPr="00026DEC">
              <w:rPr>
                <w:rFonts w:asciiTheme="minorBidi" w:hAnsiTheme="minorBidi" w:cstheme="minorBidi"/>
                <w:b/>
              </w:rPr>
              <w:t>e</w:t>
            </w:r>
          </w:p>
        </w:tc>
      </w:tr>
      <w:tr w:rsidR="00026DEC" w:rsidRPr="00026DEC" w14:paraId="53313CF8" w14:textId="77777777" w:rsidTr="00C07963">
        <w:trPr>
          <w:trHeight w:hRule="exact" w:val="633"/>
        </w:trPr>
        <w:tc>
          <w:tcPr>
            <w:tcW w:w="900" w:type="dxa"/>
            <w:tcBorders>
              <w:top w:val="single" w:sz="4" w:space="0" w:color="000000"/>
              <w:left w:val="single" w:sz="4" w:space="0" w:color="000000"/>
              <w:bottom w:val="single" w:sz="4" w:space="0" w:color="000000"/>
              <w:right w:val="single" w:sz="4" w:space="0" w:color="000000"/>
            </w:tcBorders>
            <w:vAlign w:val="center"/>
          </w:tcPr>
          <w:p w14:paraId="191E5F55"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1.</w:t>
            </w:r>
          </w:p>
        </w:tc>
        <w:tc>
          <w:tcPr>
            <w:tcW w:w="2430" w:type="dxa"/>
            <w:tcBorders>
              <w:top w:val="single" w:sz="4" w:space="0" w:color="000000"/>
              <w:left w:val="single" w:sz="4" w:space="0" w:color="000000"/>
              <w:bottom w:val="single" w:sz="4" w:space="0" w:color="000000"/>
              <w:right w:val="single" w:sz="4" w:space="0" w:color="000000"/>
            </w:tcBorders>
            <w:vAlign w:val="center"/>
          </w:tcPr>
          <w:p w14:paraId="43F8CD6F"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rPr>
              <w:t>Topo</w:t>
            </w:r>
            <w:r w:rsidRPr="00026DEC">
              <w:rPr>
                <w:rFonts w:asciiTheme="minorBidi" w:hAnsiTheme="minorBidi" w:cstheme="minorBidi"/>
                <w:spacing w:val="-2"/>
              </w:rPr>
              <w:t>g</w:t>
            </w:r>
            <w:r w:rsidRPr="00026DEC">
              <w:rPr>
                <w:rFonts w:asciiTheme="minorBidi" w:hAnsiTheme="minorBidi" w:cstheme="minorBidi"/>
                <w:spacing w:val="1"/>
              </w:rPr>
              <w:t>r</w:t>
            </w:r>
            <w:r w:rsidRPr="00026DEC">
              <w:rPr>
                <w:rFonts w:asciiTheme="minorBidi" w:hAnsiTheme="minorBidi" w:cstheme="minorBidi"/>
                <w:spacing w:val="-1"/>
              </w:rPr>
              <w:t>a</w:t>
            </w:r>
            <w:r w:rsidRPr="00026DEC">
              <w:rPr>
                <w:rFonts w:asciiTheme="minorBidi" w:hAnsiTheme="minorBidi" w:cstheme="minorBidi"/>
              </w:rPr>
              <w:t>phic</w:t>
            </w:r>
            <w:r w:rsidRPr="00026DEC">
              <w:rPr>
                <w:rFonts w:asciiTheme="minorBidi" w:hAnsiTheme="minorBidi" w:cstheme="minorBidi"/>
                <w:spacing w:val="-1"/>
              </w:rPr>
              <w:t xml:space="preserve"> </w:t>
            </w:r>
            <w:r w:rsidRPr="00026DEC">
              <w:rPr>
                <w:rFonts w:asciiTheme="minorBidi" w:hAnsiTheme="minorBidi" w:cstheme="minorBidi"/>
                <w:spacing w:val="1"/>
              </w:rPr>
              <w:t>S</w:t>
            </w:r>
            <w:r w:rsidRPr="00026DEC">
              <w:rPr>
                <w:rFonts w:asciiTheme="minorBidi" w:hAnsiTheme="minorBidi" w:cstheme="minorBidi"/>
              </w:rPr>
              <w:t>u</w:t>
            </w:r>
            <w:r w:rsidRPr="00026DEC">
              <w:rPr>
                <w:rFonts w:asciiTheme="minorBidi" w:hAnsiTheme="minorBidi" w:cstheme="minorBidi"/>
                <w:spacing w:val="-1"/>
              </w:rPr>
              <w:t>r</w:t>
            </w:r>
            <w:r w:rsidRPr="00026DEC">
              <w:rPr>
                <w:rFonts w:asciiTheme="minorBidi" w:hAnsiTheme="minorBidi" w:cstheme="minorBidi"/>
              </w:rPr>
              <w:t>v</w:t>
            </w:r>
            <w:r w:rsidRPr="00026DEC">
              <w:rPr>
                <w:rFonts w:asciiTheme="minorBidi" w:hAnsiTheme="minorBidi" w:cstheme="minorBidi"/>
                <w:spacing w:val="4"/>
              </w:rPr>
              <w:t>e</w:t>
            </w:r>
            <w:r w:rsidRPr="00026DEC">
              <w:rPr>
                <w:rFonts w:asciiTheme="minorBidi" w:hAnsiTheme="minorBidi" w:cstheme="minorBidi"/>
              </w:rPr>
              <w:t>y</w:t>
            </w:r>
            <w:r w:rsidRPr="00026DEC">
              <w:rPr>
                <w:rFonts w:asciiTheme="minorBidi" w:hAnsiTheme="minorBidi" w:cstheme="minorBidi"/>
                <w:spacing w:val="-4"/>
              </w:rPr>
              <w:t xml:space="preserve"> </w:t>
            </w:r>
            <w:r w:rsidRPr="00026DEC">
              <w:rPr>
                <w:rFonts w:asciiTheme="minorBidi" w:hAnsiTheme="minorBidi" w:cstheme="minorBidi"/>
              </w:rPr>
              <w:t>R</w:t>
            </w:r>
            <w:r w:rsidRPr="00026DEC">
              <w:rPr>
                <w:rFonts w:asciiTheme="minorBidi" w:hAnsiTheme="minorBidi" w:cstheme="minorBidi"/>
                <w:spacing w:val="-1"/>
              </w:rPr>
              <w:t>e</w:t>
            </w:r>
            <w:r w:rsidRPr="00026DEC">
              <w:rPr>
                <w:rFonts w:asciiTheme="minorBidi" w:hAnsiTheme="minorBidi" w:cstheme="minorBidi"/>
                <w:spacing w:val="2"/>
              </w:rPr>
              <w:t>p</w:t>
            </w:r>
            <w:r w:rsidRPr="00026DEC">
              <w:rPr>
                <w:rFonts w:asciiTheme="minorBidi" w:hAnsiTheme="minorBidi" w:cstheme="minorBidi"/>
              </w:rPr>
              <w:t>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3AEDE32E"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27"/>
              </w:rPr>
              <w:t xml:space="preserve"> </w:t>
            </w:r>
            <w:r w:rsidRPr="00026DEC">
              <w:rPr>
                <w:rFonts w:asciiTheme="minorBidi" w:hAnsiTheme="minorBidi" w:cstheme="minorBidi"/>
                <w:spacing w:val="-2"/>
              </w:rPr>
              <w:t>6</w:t>
            </w:r>
            <w:r w:rsidRPr="00026DEC">
              <w:rPr>
                <w:rFonts w:asciiTheme="minorBidi" w:hAnsiTheme="minorBidi" w:cstheme="minorBidi"/>
              </w:rPr>
              <w:t xml:space="preserve">0   </w:t>
            </w:r>
            <w:r w:rsidRPr="00026DEC">
              <w:rPr>
                <w:rFonts w:asciiTheme="minorBidi" w:hAnsiTheme="minorBidi" w:cstheme="minorBidi"/>
                <w:spacing w:val="27"/>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28"/>
              </w:rPr>
              <w:t xml:space="preserve"> </w:t>
            </w:r>
            <w:r w:rsidRPr="00026DEC">
              <w:rPr>
                <w:rFonts w:asciiTheme="minorBidi" w:hAnsiTheme="minorBidi" w:cstheme="minorBidi"/>
                <w:spacing w:val="1"/>
              </w:rPr>
              <w:t>f</w:t>
            </w:r>
            <w:r w:rsidRPr="00026DEC">
              <w:rPr>
                <w:rFonts w:asciiTheme="minorBidi" w:hAnsiTheme="minorBidi" w:cstheme="minorBidi"/>
                <w:spacing w:val="-1"/>
              </w:rPr>
              <w:t>r</w:t>
            </w:r>
            <w:r w:rsidRPr="00026DEC">
              <w:rPr>
                <w:rFonts w:asciiTheme="minorBidi" w:hAnsiTheme="minorBidi" w:cstheme="minorBidi"/>
              </w:rPr>
              <w:t xml:space="preserve">om   </w:t>
            </w:r>
            <w:r w:rsidRPr="00026DEC">
              <w:rPr>
                <w:rFonts w:asciiTheme="minorBidi" w:hAnsiTheme="minorBidi" w:cstheme="minorBidi"/>
                <w:spacing w:val="26"/>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18600B58" w14:textId="77777777" w:rsidTr="00026DEC">
        <w:trPr>
          <w:trHeight w:hRule="exact" w:val="541"/>
        </w:trPr>
        <w:tc>
          <w:tcPr>
            <w:tcW w:w="900" w:type="dxa"/>
            <w:tcBorders>
              <w:top w:val="single" w:sz="4" w:space="0" w:color="000000"/>
              <w:left w:val="single" w:sz="4" w:space="0" w:color="000000"/>
              <w:bottom w:val="single" w:sz="4" w:space="0" w:color="000000"/>
              <w:right w:val="single" w:sz="4" w:space="0" w:color="000000"/>
            </w:tcBorders>
            <w:vAlign w:val="center"/>
          </w:tcPr>
          <w:p w14:paraId="22FCC718"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2.</w:t>
            </w:r>
          </w:p>
        </w:tc>
        <w:tc>
          <w:tcPr>
            <w:tcW w:w="2430" w:type="dxa"/>
            <w:tcBorders>
              <w:top w:val="single" w:sz="4" w:space="0" w:color="000000"/>
              <w:left w:val="single" w:sz="4" w:space="0" w:color="000000"/>
              <w:bottom w:val="single" w:sz="4" w:space="0" w:color="000000"/>
              <w:right w:val="single" w:sz="4" w:space="0" w:color="000000"/>
            </w:tcBorders>
            <w:vAlign w:val="center"/>
          </w:tcPr>
          <w:p w14:paraId="566EA4C1" w14:textId="77777777" w:rsidR="00026DEC" w:rsidRPr="00026DEC" w:rsidRDefault="00026DEC" w:rsidP="002330F8">
            <w:pPr>
              <w:spacing w:after="240" w:line="260" w:lineRule="exact"/>
              <w:ind w:left="105"/>
              <w:rPr>
                <w:rFonts w:asciiTheme="minorBidi" w:hAnsiTheme="minorBidi" w:cstheme="minorBidi"/>
              </w:rPr>
            </w:pPr>
            <w:r w:rsidRPr="00026DEC">
              <w:rPr>
                <w:rFonts w:asciiTheme="minorBidi" w:hAnsiTheme="minorBidi" w:cstheme="minorBidi"/>
              </w:rPr>
              <w:t>O</w:t>
            </w:r>
            <w:r w:rsidRPr="00026DEC">
              <w:rPr>
                <w:rFonts w:asciiTheme="minorBidi" w:hAnsiTheme="minorBidi" w:cstheme="minorBidi"/>
                <w:spacing w:val="-1"/>
              </w:rPr>
              <w:t>cea</w:t>
            </w:r>
            <w:r w:rsidRPr="00026DEC">
              <w:rPr>
                <w:rFonts w:asciiTheme="minorBidi" w:hAnsiTheme="minorBidi" w:cstheme="minorBidi"/>
              </w:rPr>
              <w:t>n</w:t>
            </w:r>
            <w:r w:rsidRPr="00026DEC">
              <w:rPr>
                <w:rFonts w:asciiTheme="minorBidi" w:hAnsiTheme="minorBidi" w:cstheme="minorBidi"/>
                <w:spacing w:val="2"/>
              </w:rPr>
              <w:t>o</w:t>
            </w:r>
            <w:r w:rsidRPr="00026DEC">
              <w:rPr>
                <w:rFonts w:asciiTheme="minorBidi" w:hAnsiTheme="minorBidi" w:cstheme="minorBidi"/>
              </w:rPr>
              <w:t>g</w:t>
            </w:r>
            <w:r w:rsidRPr="00026DEC">
              <w:rPr>
                <w:rFonts w:asciiTheme="minorBidi" w:hAnsiTheme="minorBidi" w:cstheme="minorBidi"/>
                <w:spacing w:val="-1"/>
              </w:rPr>
              <w:t>ra</w:t>
            </w:r>
            <w:r w:rsidRPr="00026DEC">
              <w:rPr>
                <w:rFonts w:asciiTheme="minorBidi" w:hAnsiTheme="minorBidi" w:cstheme="minorBidi"/>
              </w:rPr>
              <w:t>phic</w:t>
            </w:r>
            <w:r w:rsidRPr="00026DEC">
              <w:rPr>
                <w:rFonts w:asciiTheme="minorBidi" w:hAnsiTheme="minorBidi" w:cstheme="minorBidi"/>
                <w:spacing w:val="-1"/>
              </w:rPr>
              <w:t xml:space="preserve"> </w:t>
            </w:r>
            <w:r w:rsidRPr="00026DEC">
              <w:rPr>
                <w:rFonts w:asciiTheme="minorBidi" w:hAnsiTheme="minorBidi" w:cstheme="minorBidi"/>
                <w:spacing w:val="1"/>
              </w:rPr>
              <w:t>S</w:t>
            </w:r>
            <w:r w:rsidRPr="00026DEC">
              <w:rPr>
                <w:rFonts w:asciiTheme="minorBidi" w:hAnsiTheme="minorBidi" w:cstheme="minorBidi"/>
              </w:rPr>
              <w:t>tudi</w:t>
            </w:r>
            <w:r w:rsidRPr="00026DEC">
              <w:rPr>
                <w:rFonts w:asciiTheme="minorBidi" w:hAnsiTheme="minorBidi" w:cstheme="minorBidi"/>
                <w:spacing w:val="-1"/>
              </w:rPr>
              <w:t>e</w:t>
            </w:r>
            <w:r w:rsidRPr="00026DEC">
              <w:rPr>
                <w:rFonts w:asciiTheme="minorBidi" w:hAnsiTheme="minorBidi" w:cstheme="minorBidi"/>
              </w:rPr>
              <w:t>s R</w:t>
            </w:r>
            <w:r w:rsidRPr="00026DEC">
              <w:rPr>
                <w:rFonts w:asciiTheme="minorBidi" w:hAnsiTheme="minorBidi" w:cstheme="minorBidi"/>
                <w:spacing w:val="-1"/>
              </w:rPr>
              <w:t>e</w:t>
            </w:r>
            <w:r w:rsidRPr="00026DEC">
              <w:rPr>
                <w:rFonts w:asciiTheme="minorBidi" w:hAnsiTheme="minorBidi" w:cstheme="minorBidi"/>
              </w:rPr>
              <w:t>po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6DB3736D"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27"/>
              </w:rPr>
              <w:t xml:space="preserve"> </w:t>
            </w:r>
            <w:r w:rsidRPr="00026DEC">
              <w:rPr>
                <w:rFonts w:asciiTheme="minorBidi" w:hAnsiTheme="minorBidi" w:cstheme="minorBidi"/>
                <w:spacing w:val="-2"/>
              </w:rPr>
              <w:t>6</w:t>
            </w:r>
            <w:r w:rsidRPr="00026DEC">
              <w:rPr>
                <w:rFonts w:asciiTheme="minorBidi" w:hAnsiTheme="minorBidi" w:cstheme="minorBidi"/>
              </w:rPr>
              <w:t xml:space="preserve">0   </w:t>
            </w:r>
            <w:r w:rsidRPr="00026DEC">
              <w:rPr>
                <w:rFonts w:asciiTheme="minorBidi" w:hAnsiTheme="minorBidi" w:cstheme="minorBidi"/>
                <w:spacing w:val="27"/>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28"/>
              </w:rPr>
              <w:t xml:space="preserve"> </w:t>
            </w:r>
            <w:r w:rsidRPr="00026DEC">
              <w:rPr>
                <w:rFonts w:asciiTheme="minorBidi" w:hAnsiTheme="minorBidi" w:cstheme="minorBidi"/>
                <w:spacing w:val="1"/>
              </w:rPr>
              <w:t>f</w:t>
            </w:r>
            <w:r w:rsidRPr="00026DEC">
              <w:rPr>
                <w:rFonts w:asciiTheme="minorBidi" w:hAnsiTheme="minorBidi" w:cstheme="minorBidi"/>
                <w:spacing w:val="-1"/>
              </w:rPr>
              <w:t>r</w:t>
            </w:r>
            <w:r w:rsidRPr="00026DEC">
              <w:rPr>
                <w:rFonts w:asciiTheme="minorBidi" w:hAnsiTheme="minorBidi" w:cstheme="minorBidi"/>
              </w:rPr>
              <w:t xml:space="preserve">om   </w:t>
            </w:r>
            <w:r w:rsidRPr="00026DEC">
              <w:rPr>
                <w:rFonts w:asciiTheme="minorBidi" w:hAnsiTheme="minorBidi" w:cstheme="minorBidi"/>
                <w:spacing w:val="26"/>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4C01F454" w14:textId="77777777" w:rsidTr="0047640E">
        <w:trPr>
          <w:trHeight w:hRule="exact" w:val="642"/>
        </w:trPr>
        <w:tc>
          <w:tcPr>
            <w:tcW w:w="900" w:type="dxa"/>
            <w:tcBorders>
              <w:top w:val="single" w:sz="4" w:space="0" w:color="000000"/>
              <w:left w:val="single" w:sz="4" w:space="0" w:color="000000"/>
              <w:bottom w:val="single" w:sz="4" w:space="0" w:color="000000"/>
              <w:right w:val="single" w:sz="4" w:space="0" w:color="000000"/>
            </w:tcBorders>
            <w:vAlign w:val="center"/>
          </w:tcPr>
          <w:p w14:paraId="379FF46E"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3.</w:t>
            </w:r>
          </w:p>
        </w:tc>
        <w:tc>
          <w:tcPr>
            <w:tcW w:w="2430" w:type="dxa"/>
            <w:tcBorders>
              <w:top w:val="single" w:sz="4" w:space="0" w:color="000000"/>
              <w:left w:val="single" w:sz="4" w:space="0" w:color="000000"/>
              <w:bottom w:val="single" w:sz="4" w:space="0" w:color="000000"/>
              <w:right w:val="single" w:sz="4" w:space="0" w:color="000000"/>
            </w:tcBorders>
            <w:vAlign w:val="center"/>
          </w:tcPr>
          <w:p w14:paraId="1B9CC825"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spacing w:val="-2"/>
              </w:rPr>
              <w:t>B</w:t>
            </w:r>
            <w:r w:rsidRPr="00026DEC">
              <w:rPr>
                <w:rFonts w:asciiTheme="minorBidi" w:hAnsiTheme="minorBidi" w:cstheme="minorBidi"/>
                <w:spacing w:val="-1"/>
              </w:rPr>
              <w:t>a</w:t>
            </w:r>
            <w:r w:rsidRPr="00026DEC">
              <w:rPr>
                <w:rFonts w:asciiTheme="minorBidi" w:hAnsiTheme="minorBidi" w:cstheme="minorBidi"/>
              </w:rPr>
              <w:t>t</w:t>
            </w:r>
            <w:r w:rsidRPr="00026DEC">
              <w:rPr>
                <w:rFonts w:asciiTheme="minorBidi" w:hAnsiTheme="minorBidi" w:cstheme="minorBidi"/>
                <w:spacing w:val="5"/>
              </w:rPr>
              <w:t>h</w:t>
            </w:r>
            <w:r w:rsidRPr="00026DEC">
              <w:rPr>
                <w:rFonts w:asciiTheme="minorBidi" w:hAnsiTheme="minorBidi" w:cstheme="minorBidi"/>
                <w:spacing w:val="-5"/>
              </w:rPr>
              <w:t>y</w:t>
            </w:r>
            <w:r w:rsidRPr="00026DEC">
              <w:rPr>
                <w:rFonts w:asciiTheme="minorBidi" w:hAnsiTheme="minorBidi" w:cstheme="minorBidi"/>
              </w:rPr>
              <w:t>m</w:t>
            </w:r>
            <w:r w:rsidRPr="00026DEC">
              <w:rPr>
                <w:rFonts w:asciiTheme="minorBidi" w:hAnsiTheme="minorBidi" w:cstheme="minorBidi"/>
                <w:spacing w:val="-1"/>
              </w:rPr>
              <w:t>e</w:t>
            </w:r>
            <w:r w:rsidRPr="00026DEC">
              <w:rPr>
                <w:rFonts w:asciiTheme="minorBidi" w:hAnsiTheme="minorBidi" w:cstheme="minorBidi"/>
              </w:rPr>
              <w:t>t</w:t>
            </w:r>
            <w:r w:rsidRPr="00026DEC">
              <w:rPr>
                <w:rFonts w:asciiTheme="minorBidi" w:hAnsiTheme="minorBidi" w:cstheme="minorBidi"/>
                <w:spacing w:val="-1"/>
              </w:rPr>
              <w:t>r</w:t>
            </w:r>
            <w:r w:rsidRPr="00026DEC">
              <w:rPr>
                <w:rFonts w:asciiTheme="minorBidi" w:hAnsiTheme="minorBidi" w:cstheme="minorBidi"/>
              </w:rPr>
              <w:t>ic</w:t>
            </w:r>
            <w:r w:rsidRPr="00026DEC">
              <w:rPr>
                <w:rFonts w:asciiTheme="minorBidi" w:hAnsiTheme="minorBidi" w:cstheme="minorBidi"/>
                <w:spacing w:val="-1"/>
              </w:rPr>
              <w:t xml:space="preserve"> </w:t>
            </w:r>
            <w:r w:rsidRPr="00026DEC">
              <w:rPr>
                <w:rFonts w:asciiTheme="minorBidi" w:hAnsiTheme="minorBidi" w:cstheme="minorBidi"/>
                <w:spacing w:val="1"/>
              </w:rPr>
              <w:t>S</w:t>
            </w:r>
            <w:r w:rsidRPr="00026DEC">
              <w:rPr>
                <w:rFonts w:asciiTheme="minorBidi" w:hAnsiTheme="minorBidi" w:cstheme="minorBidi"/>
              </w:rPr>
              <w:t>u</w:t>
            </w:r>
            <w:r w:rsidRPr="00026DEC">
              <w:rPr>
                <w:rFonts w:asciiTheme="minorBidi" w:hAnsiTheme="minorBidi" w:cstheme="minorBidi"/>
                <w:spacing w:val="-1"/>
              </w:rPr>
              <w:t>r</w:t>
            </w:r>
            <w:r w:rsidRPr="00026DEC">
              <w:rPr>
                <w:rFonts w:asciiTheme="minorBidi" w:hAnsiTheme="minorBidi" w:cstheme="minorBidi"/>
                <w:spacing w:val="2"/>
              </w:rPr>
              <w:t>v</w:t>
            </w:r>
            <w:r w:rsidRPr="00026DEC">
              <w:rPr>
                <w:rFonts w:asciiTheme="minorBidi" w:hAnsiTheme="minorBidi" w:cstheme="minorBidi"/>
                <w:spacing w:val="4"/>
              </w:rPr>
              <w:t>e</w:t>
            </w:r>
            <w:r w:rsidRPr="00026DEC">
              <w:rPr>
                <w:rFonts w:asciiTheme="minorBidi" w:hAnsiTheme="minorBidi" w:cstheme="minorBidi"/>
              </w:rPr>
              <w:t>y</w:t>
            </w:r>
            <w:r w:rsidRPr="00026DEC">
              <w:rPr>
                <w:rFonts w:asciiTheme="minorBidi" w:hAnsiTheme="minorBidi" w:cstheme="minorBidi"/>
                <w:spacing w:val="-5"/>
              </w:rPr>
              <w:t xml:space="preserve"> </w:t>
            </w:r>
            <w:r w:rsidRPr="00026DEC">
              <w:rPr>
                <w:rFonts w:asciiTheme="minorBidi" w:hAnsiTheme="minorBidi" w:cstheme="minorBidi"/>
              </w:rPr>
              <w:t>R</w:t>
            </w:r>
            <w:r w:rsidRPr="00026DEC">
              <w:rPr>
                <w:rFonts w:asciiTheme="minorBidi" w:hAnsiTheme="minorBidi" w:cstheme="minorBidi"/>
                <w:spacing w:val="-1"/>
              </w:rPr>
              <w:t>e</w:t>
            </w:r>
            <w:r w:rsidRPr="00026DEC">
              <w:rPr>
                <w:rFonts w:asciiTheme="minorBidi" w:hAnsiTheme="minorBidi" w:cstheme="minorBidi"/>
                <w:spacing w:val="2"/>
              </w:rPr>
              <w:t>p</w:t>
            </w:r>
            <w:r w:rsidRPr="00026DEC">
              <w:rPr>
                <w:rFonts w:asciiTheme="minorBidi" w:hAnsiTheme="minorBidi" w:cstheme="minorBidi"/>
              </w:rPr>
              <w:t>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68B6E87D"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27"/>
              </w:rPr>
              <w:t xml:space="preserve"> </w:t>
            </w:r>
            <w:r w:rsidRPr="00026DEC">
              <w:rPr>
                <w:rFonts w:asciiTheme="minorBidi" w:hAnsiTheme="minorBidi" w:cstheme="minorBidi"/>
                <w:spacing w:val="-2"/>
              </w:rPr>
              <w:t>9</w:t>
            </w:r>
            <w:r w:rsidRPr="00026DEC">
              <w:rPr>
                <w:rFonts w:asciiTheme="minorBidi" w:hAnsiTheme="minorBidi" w:cstheme="minorBidi"/>
              </w:rPr>
              <w:t xml:space="preserve">0   </w:t>
            </w:r>
            <w:r w:rsidRPr="00026DEC">
              <w:rPr>
                <w:rFonts w:asciiTheme="minorBidi" w:hAnsiTheme="minorBidi" w:cstheme="minorBidi"/>
                <w:spacing w:val="27"/>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28"/>
              </w:rPr>
              <w:t xml:space="preserve"> </w:t>
            </w:r>
            <w:r w:rsidRPr="00026DEC">
              <w:rPr>
                <w:rFonts w:asciiTheme="minorBidi" w:hAnsiTheme="minorBidi" w:cstheme="minorBidi"/>
                <w:spacing w:val="1"/>
              </w:rPr>
              <w:t>f</w:t>
            </w:r>
            <w:r w:rsidRPr="00026DEC">
              <w:rPr>
                <w:rFonts w:asciiTheme="minorBidi" w:hAnsiTheme="minorBidi" w:cstheme="minorBidi"/>
                <w:spacing w:val="-1"/>
              </w:rPr>
              <w:t>r</w:t>
            </w:r>
            <w:r w:rsidRPr="00026DEC">
              <w:rPr>
                <w:rFonts w:asciiTheme="minorBidi" w:hAnsiTheme="minorBidi" w:cstheme="minorBidi"/>
              </w:rPr>
              <w:t xml:space="preserve">om   </w:t>
            </w:r>
            <w:r w:rsidRPr="00026DEC">
              <w:rPr>
                <w:rFonts w:asciiTheme="minorBidi" w:hAnsiTheme="minorBidi" w:cstheme="minorBidi"/>
                <w:spacing w:val="26"/>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2F61E49A" w14:textId="77777777" w:rsidTr="00C07963">
        <w:trPr>
          <w:trHeight w:hRule="exact" w:val="525"/>
        </w:trPr>
        <w:tc>
          <w:tcPr>
            <w:tcW w:w="900" w:type="dxa"/>
            <w:tcBorders>
              <w:top w:val="single" w:sz="4" w:space="0" w:color="000000"/>
              <w:left w:val="single" w:sz="4" w:space="0" w:color="000000"/>
              <w:bottom w:val="single" w:sz="4" w:space="0" w:color="000000"/>
              <w:right w:val="single" w:sz="4" w:space="0" w:color="000000"/>
            </w:tcBorders>
            <w:vAlign w:val="center"/>
          </w:tcPr>
          <w:p w14:paraId="02070A18"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4.</w:t>
            </w:r>
          </w:p>
        </w:tc>
        <w:tc>
          <w:tcPr>
            <w:tcW w:w="2430" w:type="dxa"/>
            <w:tcBorders>
              <w:top w:val="single" w:sz="4" w:space="0" w:color="000000"/>
              <w:left w:val="single" w:sz="4" w:space="0" w:color="000000"/>
              <w:bottom w:val="single" w:sz="4" w:space="0" w:color="000000"/>
              <w:right w:val="single" w:sz="4" w:space="0" w:color="000000"/>
            </w:tcBorders>
            <w:vAlign w:val="center"/>
          </w:tcPr>
          <w:p w14:paraId="631AEA72"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P</w:t>
            </w:r>
            <w:r w:rsidRPr="00026DEC">
              <w:rPr>
                <w:rFonts w:asciiTheme="minorBidi" w:hAnsiTheme="minorBidi" w:cstheme="minorBidi"/>
                <w:spacing w:val="1"/>
              </w:rPr>
              <w:t>r</w:t>
            </w:r>
            <w:r w:rsidRPr="00026DEC">
              <w:rPr>
                <w:rFonts w:asciiTheme="minorBidi" w:hAnsiTheme="minorBidi" w:cstheme="minorBidi"/>
              </w:rPr>
              <w:t>e</w:t>
            </w:r>
            <w:r w:rsidRPr="00026DEC">
              <w:rPr>
                <w:rFonts w:asciiTheme="minorBidi" w:hAnsiTheme="minorBidi" w:cstheme="minorBidi"/>
                <w:spacing w:val="-1"/>
              </w:rPr>
              <w:t>l</w:t>
            </w:r>
            <w:r w:rsidRPr="00026DEC">
              <w:rPr>
                <w:rFonts w:asciiTheme="minorBidi" w:hAnsiTheme="minorBidi" w:cstheme="minorBidi"/>
                <w:spacing w:val="1"/>
              </w:rPr>
              <w:t>i</w:t>
            </w:r>
            <w:r w:rsidRPr="00026DEC">
              <w:rPr>
                <w:rFonts w:asciiTheme="minorBidi" w:hAnsiTheme="minorBidi" w:cstheme="minorBidi"/>
                <w:spacing w:val="-4"/>
              </w:rPr>
              <w:t>m</w:t>
            </w:r>
            <w:r w:rsidRPr="00026DEC">
              <w:rPr>
                <w:rFonts w:asciiTheme="minorBidi" w:hAnsiTheme="minorBidi" w:cstheme="minorBidi"/>
                <w:spacing w:val="1"/>
              </w:rPr>
              <w:t>i</w:t>
            </w:r>
            <w:r w:rsidRPr="00026DEC">
              <w:rPr>
                <w:rFonts w:asciiTheme="minorBidi" w:hAnsiTheme="minorBidi" w:cstheme="minorBidi"/>
              </w:rPr>
              <w:t>na</w:t>
            </w:r>
            <w:r w:rsidRPr="00026DEC">
              <w:rPr>
                <w:rFonts w:asciiTheme="minorBidi" w:hAnsiTheme="minorBidi" w:cstheme="minorBidi"/>
                <w:spacing w:val="1"/>
              </w:rPr>
              <w:t>r</w:t>
            </w:r>
            <w:r w:rsidRPr="00026DEC">
              <w:rPr>
                <w:rFonts w:asciiTheme="minorBidi" w:hAnsiTheme="minorBidi" w:cstheme="minorBidi"/>
              </w:rPr>
              <w:t>y</w:t>
            </w:r>
            <w:r w:rsidRPr="00026DEC">
              <w:rPr>
                <w:rFonts w:asciiTheme="minorBidi" w:hAnsiTheme="minorBidi" w:cstheme="minorBidi"/>
                <w:spacing w:val="-2"/>
              </w:rPr>
              <w:t xml:space="preserve"> </w:t>
            </w:r>
            <w:r w:rsidRPr="00026DEC">
              <w:rPr>
                <w:rFonts w:asciiTheme="minorBidi" w:hAnsiTheme="minorBidi" w:cstheme="minorBidi"/>
                <w:spacing w:val="-1"/>
              </w:rPr>
              <w:t>D</w:t>
            </w:r>
            <w:r w:rsidRPr="00026DEC">
              <w:rPr>
                <w:rFonts w:asciiTheme="minorBidi" w:hAnsiTheme="minorBidi" w:cstheme="minorBidi"/>
              </w:rPr>
              <w:t>es</w:t>
            </w:r>
            <w:r w:rsidRPr="00026DEC">
              <w:rPr>
                <w:rFonts w:asciiTheme="minorBidi" w:hAnsiTheme="minorBidi" w:cstheme="minorBidi"/>
                <w:spacing w:val="1"/>
              </w:rPr>
              <w:t>i</w:t>
            </w:r>
            <w:r w:rsidRPr="00026DEC">
              <w:rPr>
                <w:rFonts w:asciiTheme="minorBidi" w:hAnsiTheme="minorBidi" w:cstheme="minorBidi"/>
                <w:spacing w:val="-2"/>
              </w:rPr>
              <w:t>g</w:t>
            </w:r>
            <w:r w:rsidRPr="00026DEC">
              <w:rPr>
                <w:rFonts w:asciiTheme="minorBidi" w:hAnsiTheme="minorBidi" w:cstheme="minorBidi"/>
              </w:rPr>
              <w:t>n</w:t>
            </w:r>
          </w:p>
        </w:tc>
        <w:tc>
          <w:tcPr>
            <w:tcW w:w="5273" w:type="dxa"/>
            <w:tcBorders>
              <w:top w:val="single" w:sz="4" w:space="0" w:color="000000"/>
              <w:left w:val="single" w:sz="4" w:space="0" w:color="000000"/>
              <w:bottom w:val="single" w:sz="4" w:space="0" w:color="000000"/>
              <w:right w:val="single" w:sz="4" w:space="0" w:color="000000"/>
            </w:tcBorders>
            <w:vAlign w:val="center"/>
          </w:tcPr>
          <w:p w14:paraId="1AA10C4F"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27"/>
              </w:rPr>
              <w:t xml:space="preserve"> </w:t>
            </w:r>
            <w:r w:rsidRPr="00026DEC">
              <w:rPr>
                <w:rFonts w:asciiTheme="minorBidi" w:hAnsiTheme="minorBidi" w:cstheme="minorBidi"/>
                <w:spacing w:val="-2"/>
              </w:rPr>
              <w:t>9</w:t>
            </w:r>
            <w:r w:rsidRPr="00026DEC">
              <w:rPr>
                <w:rFonts w:asciiTheme="minorBidi" w:hAnsiTheme="minorBidi" w:cstheme="minorBidi"/>
              </w:rPr>
              <w:t xml:space="preserve">0   </w:t>
            </w:r>
            <w:r w:rsidRPr="00026DEC">
              <w:rPr>
                <w:rFonts w:asciiTheme="minorBidi" w:hAnsiTheme="minorBidi" w:cstheme="minorBidi"/>
                <w:spacing w:val="27"/>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28"/>
              </w:rPr>
              <w:t xml:space="preserve"> </w:t>
            </w:r>
            <w:r w:rsidRPr="00026DEC">
              <w:rPr>
                <w:rFonts w:asciiTheme="minorBidi" w:hAnsiTheme="minorBidi" w:cstheme="minorBidi"/>
                <w:spacing w:val="1"/>
              </w:rPr>
              <w:t>f</w:t>
            </w:r>
            <w:r w:rsidRPr="00026DEC">
              <w:rPr>
                <w:rFonts w:asciiTheme="minorBidi" w:hAnsiTheme="minorBidi" w:cstheme="minorBidi"/>
                <w:spacing w:val="-1"/>
              </w:rPr>
              <w:t>r</w:t>
            </w:r>
            <w:r w:rsidRPr="00026DEC">
              <w:rPr>
                <w:rFonts w:asciiTheme="minorBidi" w:hAnsiTheme="minorBidi" w:cstheme="minorBidi"/>
              </w:rPr>
              <w:t xml:space="preserve">om   </w:t>
            </w:r>
            <w:r w:rsidRPr="00026DEC">
              <w:rPr>
                <w:rFonts w:asciiTheme="minorBidi" w:hAnsiTheme="minorBidi" w:cstheme="minorBidi"/>
                <w:spacing w:val="26"/>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3BCBA9B0" w14:textId="77777777" w:rsidTr="00026DEC">
        <w:trPr>
          <w:trHeight w:hRule="exact" w:val="550"/>
        </w:trPr>
        <w:tc>
          <w:tcPr>
            <w:tcW w:w="900" w:type="dxa"/>
            <w:tcBorders>
              <w:top w:val="single" w:sz="4" w:space="0" w:color="000000"/>
              <w:left w:val="single" w:sz="4" w:space="0" w:color="000000"/>
              <w:bottom w:val="single" w:sz="4" w:space="0" w:color="000000"/>
              <w:right w:val="single" w:sz="4" w:space="0" w:color="000000"/>
            </w:tcBorders>
            <w:vAlign w:val="center"/>
          </w:tcPr>
          <w:p w14:paraId="598BC0BC"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5.</w:t>
            </w:r>
          </w:p>
        </w:tc>
        <w:tc>
          <w:tcPr>
            <w:tcW w:w="2430" w:type="dxa"/>
            <w:tcBorders>
              <w:top w:val="single" w:sz="4" w:space="0" w:color="000000"/>
              <w:left w:val="single" w:sz="4" w:space="0" w:color="000000"/>
              <w:bottom w:val="single" w:sz="4" w:space="0" w:color="000000"/>
              <w:right w:val="single" w:sz="4" w:space="0" w:color="000000"/>
            </w:tcBorders>
            <w:vAlign w:val="center"/>
          </w:tcPr>
          <w:p w14:paraId="616DCF80" w14:textId="77777777" w:rsidR="00026DEC" w:rsidRPr="00026DEC" w:rsidRDefault="00026DEC" w:rsidP="002330F8">
            <w:pPr>
              <w:spacing w:after="240" w:line="260" w:lineRule="exact"/>
              <w:ind w:left="105"/>
              <w:rPr>
                <w:rFonts w:asciiTheme="minorBidi" w:hAnsiTheme="minorBidi" w:cstheme="minorBidi"/>
              </w:rPr>
            </w:pPr>
            <w:r w:rsidRPr="00026DEC">
              <w:rPr>
                <w:rFonts w:asciiTheme="minorBidi" w:hAnsiTheme="minorBidi" w:cstheme="minorBidi"/>
              </w:rPr>
              <w:t>G</w:t>
            </w:r>
            <w:r w:rsidRPr="00026DEC">
              <w:rPr>
                <w:rFonts w:asciiTheme="minorBidi" w:hAnsiTheme="minorBidi" w:cstheme="minorBidi"/>
                <w:spacing w:val="-1"/>
              </w:rPr>
              <w:t>e</w:t>
            </w:r>
            <w:r w:rsidRPr="00026DEC">
              <w:rPr>
                <w:rFonts w:asciiTheme="minorBidi" w:hAnsiTheme="minorBidi" w:cstheme="minorBidi"/>
              </w:rPr>
              <w:t>o T</w:t>
            </w:r>
            <w:r w:rsidRPr="00026DEC">
              <w:rPr>
                <w:rFonts w:asciiTheme="minorBidi" w:hAnsiTheme="minorBidi" w:cstheme="minorBidi"/>
                <w:spacing w:val="-1"/>
              </w:rPr>
              <w:t>ec</w:t>
            </w:r>
            <w:r w:rsidRPr="00026DEC">
              <w:rPr>
                <w:rFonts w:asciiTheme="minorBidi" w:hAnsiTheme="minorBidi" w:cstheme="minorBidi"/>
              </w:rPr>
              <w:t>hn</w:t>
            </w:r>
            <w:r w:rsidRPr="00026DEC">
              <w:rPr>
                <w:rFonts w:asciiTheme="minorBidi" w:hAnsiTheme="minorBidi" w:cstheme="minorBidi"/>
                <w:spacing w:val="3"/>
              </w:rPr>
              <w:t>i</w:t>
            </w:r>
            <w:r w:rsidRPr="00026DEC">
              <w:rPr>
                <w:rFonts w:asciiTheme="minorBidi" w:hAnsiTheme="minorBidi" w:cstheme="minorBidi"/>
                <w:spacing w:val="-1"/>
              </w:rPr>
              <w:t>ca</w:t>
            </w:r>
            <w:r w:rsidRPr="00026DEC">
              <w:rPr>
                <w:rFonts w:asciiTheme="minorBidi" w:hAnsiTheme="minorBidi" w:cstheme="minorBidi"/>
              </w:rPr>
              <w:t xml:space="preserve">l </w:t>
            </w:r>
            <w:r w:rsidRPr="00026DEC">
              <w:rPr>
                <w:rFonts w:asciiTheme="minorBidi" w:hAnsiTheme="minorBidi" w:cstheme="minorBidi"/>
                <w:spacing w:val="1"/>
              </w:rPr>
              <w:t>S</w:t>
            </w:r>
            <w:r w:rsidRPr="00026DEC">
              <w:rPr>
                <w:rFonts w:asciiTheme="minorBidi" w:hAnsiTheme="minorBidi" w:cstheme="minorBidi"/>
              </w:rPr>
              <w:t>tudi</w:t>
            </w:r>
            <w:r w:rsidRPr="00026DEC">
              <w:rPr>
                <w:rFonts w:asciiTheme="minorBidi" w:hAnsiTheme="minorBidi" w:cstheme="minorBidi"/>
                <w:spacing w:val="-1"/>
              </w:rPr>
              <w:t>e</w:t>
            </w:r>
            <w:r w:rsidRPr="00026DEC">
              <w:rPr>
                <w:rFonts w:asciiTheme="minorBidi" w:hAnsiTheme="minorBidi" w:cstheme="minorBidi"/>
              </w:rPr>
              <w:t>s R</w:t>
            </w:r>
            <w:r w:rsidRPr="00026DEC">
              <w:rPr>
                <w:rFonts w:asciiTheme="minorBidi" w:hAnsiTheme="minorBidi" w:cstheme="minorBidi"/>
                <w:spacing w:val="-1"/>
              </w:rPr>
              <w:t>e</w:t>
            </w:r>
            <w:r w:rsidRPr="00026DEC">
              <w:rPr>
                <w:rFonts w:asciiTheme="minorBidi" w:hAnsiTheme="minorBidi" w:cstheme="minorBidi"/>
              </w:rPr>
              <w:t>po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4CBE4E38"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27"/>
              </w:rPr>
              <w:t xml:space="preserve"> </w:t>
            </w:r>
            <w:r w:rsidRPr="00026DEC">
              <w:rPr>
                <w:rFonts w:asciiTheme="minorBidi" w:hAnsiTheme="minorBidi" w:cstheme="minorBidi"/>
                <w:spacing w:val="-2"/>
              </w:rPr>
              <w:t>9</w:t>
            </w:r>
            <w:r w:rsidRPr="00026DEC">
              <w:rPr>
                <w:rFonts w:asciiTheme="minorBidi" w:hAnsiTheme="minorBidi" w:cstheme="minorBidi"/>
              </w:rPr>
              <w:t xml:space="preserve">0   </w:t>
            </w:r>
            <w:r w:rsidRPr="00026DEC">
              <w:rPr>
                <w:rFonts w:asciiTheme="minorBidi" w:hAnsiTheme="minorBidi" w:cstheme="minorBidi"/>
                <w:spacing w:val="27"/>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28"/>
              </w:rPr>
              <w:t xml:space="preserve"> </w:t>
            </w:r>
            <w:r w:rsidRPr="00026DEC">
              <w:rPr>
                <w:rFonts w:asciiTheme="minorBidi" w:hAnsiTheme="minorBidi" w:cstheme="minorBidi"/>
                <w:spacing w:val="1"/>
              </w:rPr>
              <w:t>f</w:t>
            </w:r>
            <w:r w:rsidRPr="00026DEC">
              <w:rPr>
                <w:rFonts w:asciiTheme="minorBidi" w:hAnsiTheme="minorBidi" w:cstheme="minorBidi"/>
                <w:spacing w:val="-1"/>
              </w:rPr>
              <w:t>r</w:t>
            </w:r>
            <w:r w:rsidRPr="00026DEC">
              <w:rPr>
                <w:rFonts w:asciiTheme="minorBidi" w:hAnsiTheme="minorBidi" w:cstheme="minorBidi"/>
              </w:rPr>
              <w:t xml:space="preserve">om   </w:t>
            </w:r>
            <w:r w:rsidRPr="00026DEC">
              <w:rPr>
                <w:rFonts w:asciiTheme="minorBidi" w:hAnsiTheme="minorBidi" w:cstheme="minorBidi"/>
                <w:spacing w:val="26"/>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0B3DAAAB" w14:textId="77777777" w:rsidTr="00C07963">
        <w:trPr>
          <w:trHeight w:hRule="exact" w:val="552"/>
        </w:trPr>
        <w:tc>
          <w:tcPr>
            <w:tcW w:w="900" w:type="dxa"/>
            <w:tcBorders>
              <w:top w:val="single" w:sz="4" w:space="0" w:color="000000"/>
              <w:left w:val="single" w:sz="4" w:space="0" w:color="000000"/>
              <w:bottom w:val="single" w:sz="4" w:space="0" w:color="000000"/>
              <w:right w:val="single" w:sz="4" w:space="0" w:color="000000"/>
            </w:tcBorders>
            <w:vAlign w:val="center"/>
          </w:tcPr>
          <w:p w14:paraId="0F399BA2"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6.</w:t>
            </w:r>
          </w:p>
        </w:tc>
        <w:tc>
          <w:tcPr>
            <w:tcW w:w="2430" w:type="dxa"/>
            <w:tcBorders>
              <w:top w:val="single" w:sz="4" w:space="0" w:color="000000"/>
              <w:left w:val="single" w:sz="4" w:space="0" w:color="000000"/>
              <w:bottom w:val="single" w:sz="4" w:space="0" w:color="000000"/>
              <w:right w:val="single" w:sz="4" w:space="0" w:color="000000"/>
            </w:tcBorders>
            <w:vAlign w:val="center"/>
          </w:tcPr>
          <w:p w14:paraId="1636C2B7"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spacing w:val="-1"/>
              </w:rPr>
              <w:t>Fea</w:t>
            </w:r>
            <w:r w:rsidRPr="00026DEC">
              <w:rPr>
                <w:rFonts w:asciiTheme="minorBidi" w:hAnsiTheme="minorBidi" w:cstheme="minorBidi"/>
              </w:rPr>
              <w:t>sibili</w:t>
            </w:r>
            <w:r w:rsidRPr="00026DEC">
              <w:rPr>
                <w:rFonts w:asciiTheme="minorBidi" w:hAnsiTheme="minorBidi" w:cstheme="minorBidi"/>
                <w:spacing w:val="3"/>
              </w:rPr>
              <w:t>t</w:t>
            </w:r>
            <w:r w:rsidRPr="00026DEC">
              <w:rPr>
                <w:rFonts w:asciiTheme="minorBidi" w:hAnsiTheme="minorBidi" w:cstheme="minorBidi"/>
              </w:rPr>
              <w:t>y</w:t>
            </w:r>
            <w:r w:rsidRPr="00026DEC">
              <w:rPr>
                <w:rFonts w:asciiTheme="minorBidi" w:hAnsiTheme="minorBidi" w:cstheme="minorBidi"/>
                <w:spacing w:val="-5"/>
              </w:rPr>
              <w:t xml:space="preserve"> </w:t>
            </w:r>
            <w:r w:rsidRPr="00026DEC">
              <w:rPr>
                <w:rFonts w:asciiTheme="minorBidi" w:hAnsiTheme="minorBidi" w:cstheme="minorBidi"/>
                <w:spacing w:val="1"/>
              </w:rPr>
              <w:t>S</w:t>
            </w:r>
            <w:r w:rsidRPr="00026DEC">
              <w:rPr>
                <w:rFonts w:asciiTheme="minorBidi" w:hAnsiTheme="minorBidi" w:cstheme="minorBidi"/>
              </w:rPr>
              <w:t>tudi</w:t>
            </w:r>
            <w:r w:rsidRPr="00026DEC">
              <w:rPr>
                <w:rFonts w:asciiTheme="minorBidi" w:hAnsiTheme="minorBidi" w:cstheme="minorBidi"/>
                <w:spacing w:val="-1"/>
              </w:rPr>
              <w:t>e</w:t>
            </w:r>
            <w:r w:rsidRPr="00026DEC">
              <w:rPr>
                <w:rFonts w:asciiTheme="minorBidi" w:hAnsiTheme="minorBidi" w:cstheme="minorBidi"/>
              </w:rPr>
              <w:t>s R</w:t>
            </w:r>
            <w:r w:rsidRPr="00026DEC">
              <w:rPr>
                <w:rFonts w:asciiTheme="minorBidi" w:hAnsiTheme="minorBidi" w:cstheme="minorBidi"/>
                <w:spacing w:val="-1"/>
              </w:rPr>
              <w:t>e</w:t>
            </w:r>
            <w:r w:rsidRPr="00026DEC">
              <w:rPr>
                <w:rFonts w:asciiTheme="minorBidi" w:hAnsiTheme="minorBidi" w:cstheme="minorBidi"/>
              </w:rPr>
              <w:t>po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4DD8A4F8"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120  </w:t>
            </w:r>
            <w:r w:rsidRPr="00026DEC">
              <w:rPr>
                <w:rFonts w:asciiTheme="minorBidi" w:hAnsiTheme="minorBidi" w:cstheme="minorBidi"/>
                <w:spacing w:val="54"/>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284477E1" w14:textId="77777777" w:rsidTr="00C07963">
        <w:trPr>
          <w:trHeight w:hRule="exact" w:val="543"/>
        </w:trPr>
        <w:tc>
          <w:tcPr>
            <w:tcW w:w="900" w:type="dxa"/>
            <w:tcBorders>
              <w:top w:val="single" w:sz="4" w:space="0" w:color="000000"/>
              <w:left w:val="single" w:sz="4" w:space="0" w:color="000000"/>
              <w:bottom w:val="single" w:sz="4" w:space="0" w:color="000000"/>
              <w:right w:val="single" w:sz="4" w:space="0" w:color="000000"/>
            </w:tcBorders>
            <w:vAlign w:val="center"/>
          </w:tcPr>
          <w:p w14:paraId="57C91D2A"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lastRenderedPageBreak/>
              <w:t>7.</w:t>
            </w:r>
          </w:p>
        </w:tc>
        <w:tc>
          <w:tcPr>
            <w:tcW w:w="2430" w:type="dxa"/>
            <w:tcBorders>
              <w:top w:val="single" w:sz="4" w:space="0" w:color="000000"/>
              <w:left w:val="single" w:sz="4" w:space="0" w:color="000000"/>
              <w:bottom w:val="single" w:sz="4" w:space="0" w:color="000000"/>
              <w:right w:val="single" w:sz="4" w:space="0" w:color="000000"/>
            </w:tcBorders>
            <w:vAlign w:val="center"/>
          </w:tcPr>
          <w:p w14:paraId="53973DF5"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rPr>
              <w:t>D</w:t>
            </w:r>
            <w:r w:rsidRPr="00026DEC">
              <w:rPr>
                <w:rFonts w:asciiTheme="minorBidi" w:hAnsiTheme="minorBidi" w:cstheme="minorBidi"/>
                <w:spacing w:val="-1"/>
              </w:rPr>
              <w:t>e</w:t>
            </w:r>
            <w:r w:rsidRPr="00026DEC">
              <w:rPr>
                <w:rFonts w:asciiTheme="minorBidi" w:hAnsiTheme="minorBidi" w:cstheme="minorBidi"/>
              </w:rPr>
              <w:t>t</w:t>
            </w:r>
            <w:r w:rsidRPr="00026DEC">
              <w:rPr>
                <w:rFonts w:asciiTheme="minorBidi" w:hAnsiTheme="minorBidi" w:cstheme="minorBidi"/>
                <w:spacing w:val="-1"/>
              </w:rPr>
              <w:t>a</w:t>
            </w:r>
            <w:r w:rsidRPr="00026DEC">
              <w:rPr>
                <w:rFonts w:asciiTheme="minorBidi" w:hAnsiTheme="minorBidi" w:cstheme="minorBidi"/>
              </w:rPr>
              <w:t>il</w:t>
            </w:r>
            <w:r w:rsidRPr="00026DEC">
              <w:rPr>
                <w:rFonts w:asciiTheme="minorBidi" w:hAnsiTheme="minorBidi" w:cstheme="minorBidi"/>
                <w:spacing w:val="-1"/>
              </w:rPr>
              <w:t>e</w:t>
            </w:r>
            <w:r w:rsidRPr="00026DEC">
              <w:rPr>
                <w:rFonts w:asciiTheme="minorBidi" w:hAnsiTheme="minorBidi" w:cstheme="minorBidi"/>
              </w:rPr>
              <w:t xml:space="preserve">d </w:t>
            </w:r>
            <w:r w:rsidRPr="00026DEC">
              <w:rPr>
                <w:rFonts w:asciiTheme="minorBidi" w:hAnsiTheme="minorBidi" w:cstheme="minorBidi"/>
                <w:spacing w:val="1"/>
              </w:rPr>
              <w:t>S</w:t>
            </w:r>
            <w:r w:rsidRPr="00026DEC">
              <w:rPr>
                <w:rFonts w:asciiTheme="minorBidi" w:hAnsiTheme="minorBidi" w:cstheme="minorBidi"/>
              </w:rPr>
              <w:t>tru</w:t>
            </w:r>
            <w:r w:rsidRPr="00026DEC">
              <w:rPr>
                <w:rFonts w:asciiTheme="minorBidi" w:hAnsiTheme="minorBidi" w:cstheme="minorBidi"/>
                <w:spacing w:val="-1"/>
              </w:rPr>
              <w:t>c</w:t>
            </w:r>
            <w:r w:rsidRPr="00026DEC">
              <w:rPr>
                <w:rFonts w:asciiTheme="minorBidi" w:hAnsiTheme="minorBidi" w:cstheme="minorBidi"/>
              </w:rPr>
              <w:t>tu</w:t>
            </w:r>
            <w:r w:rsidRPr="00026DEC">
              <w:rPr>
                <w:rFonts w:asciiTheme="minorBidi" w:hAnsiTheme="minorBidi" w:cstheme="minorBidi"/>
                <w:spacing w:val="-1"/>
              </w:rPr>
              <w:t>r</w:t>
            </w:r>
            <w:r w:rsidRPr="00026DEC">
              <w:rPr>
                <w:rFonts w:asciiTheme="minorBidi" w:hAnsiTheme="minorBidi" w:cstheme="minorBidi"/>
              </w:rPr>
              <w:t>e</w:t>
            </w:r>
            <w:r w:rsidRPr="00026DEC">
              <w:rPr>
                <w:rFonts w:asciiTheme="minorBidi" w:hAnsiTheme="minorBidi" w:cstheme="minorBidi"/>
                <w:spacing w:val="1"/>
              </w:rPr>
              <w:t xml:space="preserve"> </w:t>
            </w:r>
            <w:r w:rsidRPr="00026DEC">
              <w:rPr>
                <w:rFonts w:asciiTheme="minorBidi" w:hAnsiTheme="minorBidi" w:cstheme="minorBidi"/>
              </w:rPr>
              <w:t>D</w:t>
            </w:r>
            <w:r w:rsidRPr="00026DEC">
              <w:rPr>
                <w:rFonts w:asciiTheme="minorBidi" w:hAnsiTheme="minorBidi" w:cstheme="minorBidi"/>
                <w:spacing w:val="-1"/>
              </w:rPr>
              <w:t>e</w:t>
            </w:r>
            <w:r w:rsidRPr="00026DEC">
              <w:rPr>
                <w:rFonts w:asciiTheme="minorBidi" w:hAnsiTheme="minorBidi" w:cstheme="minorBidi"/>
              </w:rPr>
              <w:t>s</w:t>
            </w:r>
            <w:r w:rsidRPr="00026DEC">
              <w:rPr>
                <w:rFonts w:asciiTheme="minorBidi" w:hAnsiTheme="minorBidi" w:cstheme="minorBidi"/>
                <w:spacing w:val="3"/>
              </w:rPr>
              <w:t>i</w:t>
            </w:r>
            <w:r w:rsidRPr="00026DEC">
              <w:rPr>
                <w:rFonts w:asciiTheme="minorBidi" w:hAnsiTheme="minorBidi" w:cstheme="minorBidi"/>
              </w:rPr>
              <w:t>gn</w:t>
            </w:r>
          </w:p>
        </w:tc>
        <w:tc>
          <w:tcPr>
            <w:tcW w:w="5273" w:type="dxa"/>
            <w:tcBorders>
              <w:top w:val="single" w:sz="4" w:space="0" w:color="000000"/>
              <w:left w:val="single" w:sz="4" w:space="0" w:color="000000"/>
              <w:bottom w:val="single" w:sz="4" w:space="0" w:color="000000"/>
              <w:right w:val="single" w:sz="4" w:space="0" w:color="000000"/>
            </w:tcBorders>
            <w:vAlign w:val="center"/>
          </w:tcPr>
          <w:p w14:paraId="6C30D411"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180  </w:t>
            </w:r>
            <w:r w:rsidRPr="00026DEC">
              <w:rPr>
                <w:rFonts w:asciiTheme="minorBidi" w:hAnsiTheme="minorBidi" w:cstheme="minorBidi"/>
                <w:spacing w:val="53"/>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472B6466" w14:textId="77777777" w:rsidTr="00C07963">
        <w:trPr>
          <w:trHeight w:hRule="exact" w:val="543"/>
        </w:trPr>
        <w:tc>
          <w:tcPr>
            <w:tcW w:w="900" w:type="dxa"/>
            <w:tcBorders>
              <w:top w:val="single" w:sz="4" w:space="0" w:color="000000"/>
              <w:left w:val="single" w:sz="4" w:space="0" w:color="000000"/>
              <w:bottom w:val="single" w:sz="4" w:space="0" w:color="000000"/>
              <w:right w:val="single" w:sz="4" w:space="0" w:color="000000"/>
            </w:tcBorders>
            <w:vAlign w:val="center"/>
          </w:tcPr>
          <w:p w14:paraId="65B7B533"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8.</w:t>
            </w:r>
          </w:p>
        </w:tc>
        <w:tc>
          <w:tcPr>
            <w:tcW w:w="2430" w:type="dxa"/>
            <w:tcBorders>
              <w:top w:val="single" w:sz="4" w:space="0" w:color="000000"/>
              <w:left w:val="single" w:sz="4" w:space="0" w:color="000000"/>
              <w:bottom w:val="single" w:sz="4" w:space="0" w:color="000000"/>
              <w:right w:val="single" w:sz="4" w:space="0" w:color="000000"/>
            </w:tcBorders>
            <w:vAlign w:val="center"/>
          </w:tcPr>
          <w:p w14:paraId="05C86332" w14:textId="3FF536AE"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rPr>
              <w:t>Comp</w:t>
            </w:r>
            <w:r w:rsidRPr="00026DEC">
              <w:rPr>
                <w:rFonts w:asciiTheme="minorBidi" w:hAnsiTheme="minorBidi" w:cstheme="minorBidi"/>
                <w:spacing w:val="-1"/>
              </w:rPr>
              <w:t>re</w:t>
            </w:r>
            <w:r w:rsidRPr="00026DEC">
              <w:rPr>
                <w:rFonts w:asciiTheme="minorBidi" w:hAnsiTheme="minorBidi" w:cstheme="minorBidi"/>
              </w:rPr>
              <w:t>h</w:t>
            </w:r>
            <w:r w:rsidRPr="00026DEC">
              <w:rPr>
                <w:rFonts w:asciiTheme="minorBidi" w:hAnsiTheme="minorBidi" w:cstheme="minorBidi"/>
                <w:spacing w:val="-1"/>
              </w:rPr>
              <w:t>e</w:t>
            </w:r>
            <w:r w:rsidRPr="00026DEC">
              <w:rPr>
                <w:rFonts w:asciiTheme="minorBidi" w:hAnsiTheme="minorBidi" w:cstheme="minorBidi"/>
              </w:rPr>
              <w:t>nsive</w:t>
            </w:r>
            <w:r w:rsidRPr="00026DEC">
              <w:rPr>
                <w:rFonts w:asciiTheme="minorBidi" w:hAnsiTheme="minorBidi" w:cstheme="minorBidi"/>
                <w:spacing w:val="-1"/>
              </w:rPr>
              <w:t xml:space="preserve"> f</w:t>
            </w:r>
            <w:r w:rsidRPr="00026DEC">
              <w:rPr>
                <w:rFonts w:asciiTheme="minorBidi" w:hAnsiTheme="minorBidi" w:cstheme="minorBidi"/>
              </w:rPr>
              <w:t>in</w:t>
            </w:r>
            <w:r w:rsidRPr="00026DEC">
              <w:rPr>
                <w:rFonts w:asciiTheme="minorBidi" w:hAnsiTheme="minorBidi" w:cstheme="minorBidi"/>
                <w:spacing w:val="-1"/>
              </w:rPr>
              <w:t>a</w:t>
            </w:r>
            <w:r w:rsidRPr="00026DEC">
              <w:rPr>
                <w:rFonts w:asciiTheme="minorBidi" w:hAnsiTheme="minorBidi" w:cstheme="minorBidi"/>
              </w:rPr>
              <w:t xml:space="preserve">l </w:t>
            </w:r>
            <w:r w:rsidR="002330F8">
              <w:rPr>
                <w:rFonts w:asciiTheme="minorBidi" w:hAnsiTheme="minorBidi" w:cstheme="minorBidi"/>
                <w:spacing w:val="1"/>
              </w:rPr>
              <w:t>R</w:t>
            </w:r>
            <w:r w:rsidRPr="00026DEC">
              <w:rPr>
                <w:rFonts w:asciiTheme="minorBidi" w:hAnsiTheme="minorBidi" w:cstheme="minorBidi"/>
                <w:spacing w:val="-1"/>
              </w:rPr>
              <w:t>e</w:t>
            </w:r>
            <w:r w:rsidRPr="00026DEC">
              <w:rPr>
                <w:rFonts w:asciiTheme="minorBidi" w:hAnsiTheme="minorBidi" w:cstheme="minorBidi"/>
                <w:spacing w:val="2"/>
              </w:rPr>
              <w:t>p</w:t>
            </w:r>
            <w:r w:rsidRPr="00026DEC">
              <w:rPr>
                <w:rFonts w:asciiTheme="minorBidi" w:hAnsiTheme="minorBidi" w:cstheme="minorBidi"/>
              </w:rPr>
              <w:t>o</w:t>
            </w:r>
            <w:r w:rsidRPr="00026DEC">
              <w:rPr>
                <w:rFonts w:asciiTheme="minorBidi" w:hAnsiTheme="minorBidi" w:cstheme="minorBidi"/>
                <w:spacing w:val="-1"/>
              </w:rPr>
              <w:t>r</w:t>
            </w:r>
            <w:r w:rsidRPr="00026DEC">
              <w:rPr>
                <w:rFonts w:asciiTheme="minorBidi" w:hAnsiTheme="minorBidi" w:cstheme="minorBidi"/>
              </w:rPr>
              <w:t>t</w:t>
            </w:r>
          </w:p>
        </w:tc>
        <w:tc>
          <w:tcPr>
            <w:tcW w:w="5273" w:type="dxa"/>
            <w:tcBorders>
              <w:top w:val="single" w:sz="4" w:space="0" w:color="000000"/>
              <w:left w:val="single" w:sz="4" w:space="0" w:color="000000"/>
              <w:bottom w:val="single" w:sz="4" w:space="0" w:color="000000"/>
              <w:right w:val="single" w:sz="4" w:space="0" w:color="000000"/>
            </w:tcBorders>
            <w:vAlign w:val="center"/>
          </w:tcPr>
          <w:p w14:paraId="73921B3A"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180  </w:t>
            </w:r>
            <w:r w:rsidRPr="00026DEC">
              <w:rPr>
                <w:rFonts w:asciiTheme="minorBidi" w:hAnsiTheme="minorBidi" w:cstheme="minorBidi"/>
                <w:spacing w:val="53"/>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7A70BBFB" w14:textId="77777777" w:rsidTr="00C07963">
        <w:trPr>
          <w:trHeight w:hRule="exact" w:val="534"/>
        </w:trPr>
        <w:tc>
          <w:tcPr>
            <w:tcW w:w="900" w:type="dxa"/>
            <w:tcBorders>
              <w:top w:val="single" w:sz="4" w:space="0" w:color="000000"/>
              <w:left w:val="single" w:sz="4" w:space="0" w:color="000000"/>
              <w:bottom w:val="single" w:sz="4" w:space="0" w:color="000000"/>
              <w:right w:val="single" w:sz="4" w:space="0" w:color="000000"/>
            </w:tcBorders>
            <w:vAlign w:val="center"/>
          </w:tcPr>
          <w:p w14:paraId="66B77F49"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9.</w:t>
            </w:r>
          </w:p>
        </w:tc>
        <w:tc>
          <w:tcPr>
            <w:tcW w:w="2430" w:type="dxa"/>
            <w:tcBorders>
              <w:top w:val="single" w:sz="4" w:space="0" w:color="000000"/>
              <w:left w:val="single" w:sz="4" w:space="0" w:color="000000"/>
              <w:bottom w:val="single" w:sz="4" w:space="0" w:color="000000"/>
              <w:right w:val="single" w:sz="4" w:space="0" w:color="000000"/>
            </w:tcBorders>
            <w:vAlign w:val="center"/>
          </w:tcPr>
          <w:p w14:paraId="5B514B6D" w14:textId="77777777" w:rsidR="00026DEC" w:rsidRPr="00026DEC" w:rsidRDefault="00026DEC" w:rsidP="002330F8">
            <w:pPr>
              <w:spacing w:after="240"/>
              <w:ind w:left="105"/>
              <w:rPr>
                <w:rFonts w:asciiTheme="minorBidi" w:hAnsiTheme="minorBidi" w:cstheme="minorBidi"/>
              </w:rPr>
            </w:pPr>
            <w:r w:rsidRPr="00026DEC">
              <w:rPr>
                <w:rFonts w:asciiTheme="minorBidi" w:hAnsiTheme="minorBidi" w:cstheme="minorBidi"/>
              </w:rPr>
              <w:t>R</w:t>
            </w:r>
            <w:r w:rsidRPr="00026DEC">
              <w:rPr>
                <w:rFonts w:asciiTheme="minorBidi" w:hAnsiTheme="minorBidi" w:cstheme="minorBidi"/>
                <w:spacing w:val="-1"/>
              </w:rPr>
              <w:t>efere</w:t>
            </w:r>
            <w:r w:rsidRPr="00026DEC">
              <w:rPr>
                <w:rFonts w:asciiTheme="minorBidi" w:hAnsiTheme="minorBidi" w:cstheme="minorBidi"/>
                <w:spacing w:val="2"/>
              </w:rPr>
              <w:t>n</w:t>
            </w:r>
            <w:r w:rsidRPr="00026DEC">
              <w:rPr>
                <w:rFonts w:asciiTheme="minorBidi" w:hAnsiTheme="minorBidi" w:cstheme="minorBidi"/>
                <w:spacing w:val="-1"/>
              </w:rPr>
              <w:t>c</w:t>
            </w:r>
            <w:r w:rsidRPr="00026DEC">
              <w:rPr>
                <w:rFonts w:asciiTheme="minorBidi" w:hAnsiTheme="minorBidi" w:cstheme="minorBidi"/>
              </w:rPr>
              <w:t>e</w:t>
            </w:r>
            <w:r w:rsidRPr="00026DEC">
              <w:rPr>
                <w:rFonts w:asciiTheme="minorBidi" w:hAnsiTheme="minorBidi" w:cstheme="minorBidi"/>
                <w:spacing w:val="-1"/>
              </w:rPr>
              <w:t xml:space="preserve"> </w:t>
            </w:r>
            <w:r w:rsidRPr="00026DEC">
              <w:rPr>
                <w:rFonts w:asciiTheme="minorBidi" w:hAnsiTheme="minorBidi" w:cstheme="minorBidi"/>
                <w:spacing w:val="2"/>
              </w:rPr>
              <w:t>d</w:t>
            </w:r>
            <w:r w:rsidRPr="00026DEC">
              <w:rPr>
                <w:rFonts w:asciiTheme="minorBidi" w:hAnsiTheme="minorBidi" w:cstheme="minorBidi"/>
                <w:spacing w:val="-1"/>
              </w:rPr>
              <w:t>e</w:t>
            </w:r>
            <w:r w:rsidRPr="00026DEC">
              <w:rPr>
                <w:rFonts w:asciiTheme="minorBidi" w:hAnsiTheme="minorBidi" w:cstheme="minorBidi"/>
              </w:rPr>
              <w:t>si</w:t>
            </w:r>
            <w:r w:rsidRPr="00026DEC">
              <w:rPr>
                <w:rFonts w:asciiTheme="minorBidi" w:hAnsiTheme="minorBidi" w:cstheme="minorBidi"/>
                <w:spacing w:val="-2"/>
              </w:rPr>
              <w:t>g</w:t>
            </w:r>
            <w:r w:rsidRPr="00026DEC">
              <w:rPr>
                <w:rFonts w:asciiTheme="minorBidi" w:hAnsiTheme="minorBidi" w:cstheme="minorBidi"/>
              </w:rPr>
              <w:t>n</w:t>
            </w:r>
            <w:r w:rsidRPr="00026DEC">
              <w:rPr>
                <w:rFonts w:asciiTheme="minorBidi" w:hAnsiTheme="minorBidi" w:cstheme="minorBidi"/>
                <w:spacing w:val="2"/>
              </w:rPr>
              <w:t xml:space="preserve"> </w:t>
            </w:r>
            <w:r w:rsidRPr="00026DEC">
              <w:rPr>
                <w:rFonts w:asciiTheme="minorBidi" w:hAnsiTheme="minorBidi" w:cstheme="minorBidi"/>
                <w:spacing w:val="-1"/>
              </w:rPr>
              <w:t>a</w:t>
            </w:r>
            <w:r w:rsidRPr="00026DEC">
              <w:rPr>
                <w:rFonts w:asciiTheme="minorBidi" w:hAnsiTheme="minorBidi" w:cstheme="minorBidi"/>
              </w:rPr>
              <w:t xml:space="preserve">nd </w:t>
            </w:r>
            <w:r w:rsidRPr="00026DEC">
              <w:rPr>
                <w:rFonts w:asciiTheme="minorBidi" w:hAnsiTheme="minorBidi" w:cstheme="minorBidi"/>
                <w:spacing w:val="1"/>
              </w:rPr>
              <w:t>P</w:t>
            </w:r>
            <w:r w:rsidRPr="00026DEC">
              <w:rPr>
                <w:rFonts w:asciiTheme="minorBidi" w:hAnsiTheme="minorBidi" w:cstheme="minorBidi"/>
                <w:spacing w:val="2"/>
              </w:rPr>
              <w:t>C</w:t>
            </w:r>
            <w:r w:rsidRPr="00026DEC">
              <w:rPr>
                <w:rFonts w:asciiTheme="minorBidi" w:hAnsiTheme="minorBidi" w:cstheme="minorBidi"/>
                <w:spacing w:val="-1"/>
              </w:rPr>
              <w:t>-</w:t>
            </w:r>
            <w:r w:rsidRPr="00026DEC">
              <w:rPr>
                <w:rFonts w:asciiTheme="minorBidi" w:hAnsiTheme="minorBidi" w:cstheme="minorBidi"/>
              </w:rPr>
              <w:t>1</w:t>
            </w:r>
          </w:p>
        </w:tc>
        <w:tc>
          <w:tcPr>
            <w:tcW w:w="5273" w:type="dxa"/>
            <w:tcBorders>
              <w:top w:val="single" w:sz="4" w:space="0" w:color="000000"/>
              <w:left w:val="single" w:sz="4" w:space="0" w:color="000000"/>
              <w:bottom w:val="single" w:sz="4" w:space="0" w:color="000000"/>
              <w:right w:val="single" w:sz="4" w:space="0" w:color="000000"/>
            </w:tcBorders>
            <w:vAlign w:val="center"/>
          </w:tcPr>
          <w:p w14:paraId="58C78CC8"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180  </w:t>
            </w:r>
            <w:r w:rsidRPr="00026DEC">
              <w:rPr>
                <w:rFonts w:asciiTheme="minorBidi" w:hAnsiTheme="minorBidi" w:cstheme="minorBidi"/>
                <w:spacing w:val="53"/>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698C1F94" w14:textId="77777777" w:rsidTr="00026DEC">
        <w:trPr>
          <w:trHeight w:hRule="exact" w:val="550"/>
        </w:trPr>
        <w:tc>
          <w:tcPr>
            <w:tcW w:w="900" w:type="dxa"/>
            <w:tcBorders>
              <w:top w:val="single" w:sz="4" w:space="0" w:color="000000"/>
              <w:left w:val="single" w:sz="4" w:space="0" w:color="000000"/>
              <w:bottom w:val="single" w:sz="4" w:space="0" w:color="000000"/>
              <w:right w:val="single" w:sz="4" w:space="0" w:color="000000"/>
            </w:tcBorders>
            <w:vAlign w:val="center"/>
          </w:tcPr>
          <w:p w14:paraId="51E87887"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10.</w:t>
            </w:r>
          </w:p>
        </w:tc>
        <w:tc>
          <w:tcPr>
            <w:tcW w:w="2430" w:type="dxa"/>
            <w:tcBorders>
              <w:top w:val="single" w:sz="4" w:space="0" w:color="000000"/>
              <w:left w:val="single" w:sz="4" w:space="0" w:color="000000"/>
              <w:bottom w:val="single" w:sz="4" w:space="0" w:color="000000"/>
              <w:right w:val="single" w:sz="4" w:space="0" w:color="000000"/>
            </w:tcBorders>
            <w:vAlign w:val="center"/>
          </w:tcPr>
          <w:p w14:paraId="5E64C60E" w14:textId="77777777" w:rsidR="00026DEC" w:rsidRPr="00026DEC" w:rsidRDefault="00026DEC" w:rsidP="002330F8">
            <w:pPr>
              <w:spacing w:after="240" w:line="260" w:lineRule="exact"/>
              <w:ind w:left="105"/>
              <w:rPr>
                <w:rFonts w:asciiTheme="minorBidi" w:hAnsiTheme="minorBidi" w:cstheme="minorBidi"/>
                <w:spacing w:val="-2"/>
              </w:rPr>
            </w:pPr>
            <w:r w:rsidRPr="00026DEC">
              <w:rPr>
                <w:rFonts w:asciiTheme="minorBidi" w:hAnsiTheme="minorBidi" w:cstheme="minorBidi"/>
                <w:spacing w:val="-2"/>
              </w:rPr>
              <w:t>Environmental Study</w:t>
            </w:r>
          </w:p>
        </w:tc>
        <w:tc>
          <w:tcPr>
            <w:tcW w:w="5273" w:type="dxa"/>
            <w:tcBorders>
              <w:top w:val="single" w:sz="4" w:space="0" w:color="000000"/>
              <w:left w:val="single" w:sz="4" w:space="0" w:color="000000"/>
              <w:bottom w:val="single" w:sz="4" w:space="0" w:color="000000"/>
              <w:right w:val="single" w:sz="4" w:space="0" w:color="000000"/>
            </w:tcBorders>
            <w:vAlign w:val="center"/>
          </w:tcPr>
          <w:p w14:paraId="5B0F0052"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180  </w:t>
            </w:r>
            <w:r w:rsidRPr="00026DEC">
              <w:rPr>
                <w:rFonts w:asciiTheme="minorBidi" w:hAnsiTheme="minorBidi" w:cstheme="minorBidi"/>
                <w:spacing w:val="53"/>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r w:rsidR="00026DEC" w:rsidRPr="00026DEC" w14:paraId="24C5BE37" w14:textId="77777777" w:rsidTr="00026DEC">
        <w:trPr>
          <w:trHeight w:hRule="exact" w:val="550"/>
        </w:trPr>
        <w:tc>
          <w:tcPr>
            <w:tcW w:w="900" w:type="dxa"/>
            <w:tcBorders>
              <w:top w:val="single" w:sz="4" w:space="0" w:color="000000"/>
              <w:left w:val="single" w:sz="4" w:space="0" w:color="000000"/>
              <w:bottom w:val="single" w:sz="4" w:space="0" w:color="000000"/>
              <w:right w:val="single" w:sz="4" w:space="0" w:color="000000"/>
            </w:tcBorders>
            <w:vAlign w:val="center"/>
          </w:tcPr>
          <w:p w14:paraId="3FA47025" w14:textId="77777777" w:rsidR="00026DEC" w:rsidRPr="00026DEC" w:rsidRDefault="00026DEC" w:rsidP="002330F8">
            <w:pPr>
              <w:spacing w:after="240" w:line="240" w:lineRule="exact"/>
              <w:ind w:left="105"/>
              <w:jc w:val="center"/>
              <w:rPr>
                <w:rFonts w:asciiTheme="minorBidi" w:hAnsiTheme="minorBidi" w:cstheme="minorBidi"/>
                <w:b/>
                <w:bCs/>
              </w:rPr>
            </w:pPr>
            <w:r w:rsidRPr="00026DEC">
              <w:rPr>
                <w:rFonts w:asciiTheme="minorBidi" w:hAnsiTheme="minorBidi" w:cstheme="minorBidi"/>
                <w:b/>
                <w:bCs/>
              </w:rPr>
              <w:t>11.</w:t>
            </w:r>
          </w:p>
        </w:tc>
        <w:tc>
          <w:tcPr>
            <w:tcW w:w="2430" w:type="dxa"/>
            <w:tcBorders>
              <w:top w:val="single" w:sz="4" w:space="0" w:color="000000"/>
              <w:left w:val="single" w:sz="4" w:space="0" w:color="000000"/>
              <w:bottom w:val="single" w:sz="4" w:space="0" w:color="000000"/>
              <w:right w:val="single" w:sz="4" w:space="0" w:color="000000"/>
            </w:tcBorders>
            <w:vAlign w:val="center"/>
          </w:tcPr>
          <w:p w14:paraId="226F0D31" w14:textId="77777777" w:rsidR="00026DEC" w:rsidRPr="00026DEC" w:rsidRDefault="00026DEC" w:rsidP="002330F8">
            <w:pPr>
              <w:spacing w:after="240" w:line="260" w:lineRule="exact"/>
              <w:ind w:left="105"/>
              <w:rPr>
                <w:rFonts w:asciiTheme="minorBidi" w:hAnsiTheme="minorBidi" w:cstheme="minorBidi"/>
              </w:rPr>
            </w:pPr>
            <w:r w:rsidRPr="00026DEC">
              <w:rPr>
                <w:rFonts w:asciiTheme="minorBidi" w:hAnsiTheme="minorBidi" w:cstheme="minorBidi"/>
                <w:spacing w:val="-2"/>
              </w:rPr>
              <w:t>B</w:t>
            </w:r>
            <w:r w:rsidRPr="00026DEC">
              <w:rPr>
                <w:rFonts w:asciiTheme="minorBidi" w:hAnsiTheme="minorBidi" w:cstheme="minorBidi"/>
              </w:rPr>
              <w:t>idd</w:t>
            </w:r>
            <w:r w:rsidRPr="00026DEC">
              <w:rPr>
                <w:rFonts w:asciiTheme="minorBidi" w:hAnsiTheme="minorBidi" w:cstheme="minorBidi"/>
                <w:spacing w:val="1"/>
              </w:rPr>
              <w:t>i</w:t>
            </w:r>
            <w:r w:rsidRPr="00026DEC">
              <w:rPr>
                <w:rFonts w:asciiTheme="minorBidi" w:hAnsiTheme="minorBidi" w:cstheme="minorBidi"/>
              </w:rPr>
              <w:t>ng Do</w:t>
            </w:r>
            <w:r w:rsidRPr="00026DEC">
              <w:rPr>
                <w:rFonts w:asciiTheme="minorBidi" w:hAnsiTheme="minorBidi" w:cstheme="minorBidi"/>
                <w:spacing w:val="-1"/>
              </w:rPr>
              <w:t>c</w:t>
            </w:r>
            <w:r w:rsidRPr="00026DEC">
              <w:rPr>
                <w:rFonts w:asciiTheme="minorBidi" w:hAnsiTheme="minorBidi" w:cstheme="minorBidi"/>
              </w:rPr>
              <w:t>um</w:t>
            </w:r>
            <w:r w:rsidRPr="00026DEC">
              <w:rPr>
                <w:rFonts w:asciiTheme="minorBidi" w:hAnsiTheme="minorBidi" w:cstheme="minorBidi"/>
                <w:spacing w:val="-1"/>
              </w:rPr>
              <w:t>e</w:t>
            </w:r>
            <w:r w:rsidRPr="00026DEC">
              <w:rPr>
                <w:rFonts w:asciiTheme="minorBidi" w:hAnsiTheme="minorBidi" w:cstheme="minorBidi"/>
              </w:rPr>
              <w:t>nts in</w:t>
            </w:r>
            <w:r w:rsidRPr="00026DEC">
              <w:rPr>
                <w:rFonts w:asciiTheme="minorBidi" w:hAnsiTheme="minorBidi" w:cstheme="minorBidi"/>
                <w:spacing w:val="-1"/>
              </w:rPr>
              <w:t>c</w:t>
            </w:r>
            <w:r w:rsidRPr="00026DEC">
              <w:rPr>
                <w:rFonts w:asciiTheme="minorBidi" w:hAnsiTheme="minorBidi" w:cstheme="minorBidi"/>
                <w:spacing w:val="3"/>
              </w:rPr>
              <w:t>l</w:t>
            </w:r>
            <w:r w:rsidRPr="00026DEC">
              <w:rPr>
                <w:rFonts w:asciiTheme="minorBidi" w:hAnsiTheme="minorBidi" w:cstheme="minorBidi"/>
              </w:rPr>
              <w:t>uding</w:t>
            </w:r>
            <w:r w:rsidRPr="00026DEC">
              <w:rPr>
                <w:rFonts w:asciiTheme="minorBidi" w:hAnsiTheme="minorBidi" w:cstheme="minorBidi"/>
                <w:spacing w:val="-2"/>
              </w:rPr>
              <w:t xml:space="preserve"> </w:t>
            </w:r>
            <w:r w:rsidRPr="00026DEC">
              <w:rPr>
                <w:rFonts w:asciiTheme="minorBidi" w:hAnsiTheme="minorBidi" w:cstheme="minorBidi"/>
              </w:rPr>
              <w:t>Cont</w:t>
            </w:r>
            <w:r w:rsidRPr="00026DEC">
              <w:rPr>
                <w:rFonts w:asciiTheme="minorBidi" w:hAnsiTheme="minorBidi" w:cstheme="minorBidi"/>
                <w:spacing w:val="-1"/>
              </w:rPr>
              <w:t>rac</w:t>
            </w:r>
            <w:r w:rsidRPr="00026DEC">
              <w:rPr>
                <w:rFonts w:asciiTheme="minorBidi" w:hAnsiTheme="minorBidi" w:cstheme="minorBidi"/>
              </w:rPr>
              <w:t>t D</w:t>
            </w:r>
            <w:r w:rsidRPr="00026DEC">
              <w:rPr>
                <w:rFonts w:asciiTheme="minorBidi" w:hAnsiTheme="minorBidi" w:cstheme="minorBidi"/>
                <w:spacing w:val="2"/>
              </w:rPr>
              <w:t>o</w:t>
            </w:r>
            <w:r w:rsidRPr="00026DEC">
              <w:rPr>
                <w:rFonts w:asciiTheme="minorBidi" w:hAnsiTheme="minorBidi" w:cstheme="minorBidi"/>
                <w:spacing w:val="-1"/>
              </w:rPr>
              <w:t>c</w:t>
            </w:r>
            <w:r w:rsidRPr="00026DEC">
              <w:rPr>
                <w:rFonts w:asciiTheme="minorBidi" w:hAnsiTheme="minorBidi" w:cstheme="minorBidi"/>
              </w:rPr>
              <w:t>um</w:t>
            </w:r>
            <w:r w:rsidRPr="00026DEC">
              <w:rPr>
                <w:rFonts w:asciiTheme="minorBidi" w:hAnsiTheme="minorBidi" w:cstheme="minorBidi"/>
                <w:spacing w:val="-1"/>
              </w:rPr>
              <w:t>e</w:t>
            </w:r>
            <w:r w:rsidRPr="00026DEC">
              <w:rPr>
                <w:rFonts w:asciiTheme="minorBidi" w:hAnsiTheme="minorBidi" w:cstheme="minorBidi"/>
                <w:spacing w:val="2"/>
              </w:rPr>
              <w:t>n</w:t>
            </w:r>
            <w:r w:rsidRPr="00026DEC">
              <w:rPr>
                <w:rFonts w:asciiTheme="minorBidi" w:hAnsiTheme="minorBidi" w:cstheme="minorBidi"/>
              </w:rPr>
              <w:t>ts</w:t>
            </w:r>
          </w:p>
        </w:tc>
        <w:tc>
          <w:tcPr>
            <w:tcW w:w="5273" w:type="dxa"/>
            <w:tcBorders>
              <w:top w:val="single" w:sz="4" w:space="0" w:color="000000"/>
              <w:left w:val="single" w:sz="4" w:space="0" w:color="000000"/>
              <w:bottom w:val="single" w:sz="4" w:space="0" w:color="000000"/>
              <w:right w:val="single" w:sz="4" w:space="0" w:color="000000"/>
            </w:tcBorders>
            <w:vAlign w:val="center"/>
          </w:tcPr>
          <w:p w14:paraId="1959CACC" w14:textId="77777777" w:rsidR="00026DEC" w:rsidRPr="00026DEC" w:rsidRDefault="00026DEC" w:rsidP="002330F8">
            <w:pPr>
              <w:spacing w:after="240" w:line="240" w:lineRule="exact"/>
              <w:ind w:left="105"/>
              <w:rPr>
                <w:rFonts w:asciiTheme="minorBidi" w:hAnsiTheme="minorBidi" w:cstheme="minorBidi"/>
              </w:rPr>
            </w:pPr>
            <w:r w:rsidRPr="00026DEC">
              <w:rPr>
                <w:rFonts w:asciiTheme="minorBidi" w:hAnsiTheme="minorBidi" w:cstheme="minorBidi"/>
              </w:rPr>
              <w:t>W</w:t>
            </w:r>
            <w:r w:rsidRPr="00026DEC">
              <w:rPr>
                <w:rFonts w:asciiTheme="minorBidi" w:hAnsiTheme="minorBidi" w:cstheme="minorBidi"/>
                <w:spacing w:val="-1"/>
              </w:rPr>
              <w:t>i</w:t>
            </w:r>
            <w:r w:rsidRPr="00026DEC">
              <w:rPr>
                <w:rFonts w:asciiTheme="minorBidi" w:hAnsiTheme="minorBidi" w:cstheme="minorBidi"/>
                <w:spacing w:val="1"/>
              </w:rPr>
              <w:t>t</w:t>
            </w:r>
            <w:r w:rsidRPr="00026DEC">
              <w:rPr>
                <w:rFonts w:asciiTheme="minorBidi" w:hAnsiTheme="minorBidi" w:cstheme="minorBidi"/>
              </w:rPr>
              <w:t>h</w:t>
            </w:r>
            <w:r w:rsidRPr="00026DEC">
              <w:rPr>
                <w:rFonts w:asciiTheme="minorBidi" w:hAnsiTheme="minorBidi" w:cstheme="minorBidi"/>
                <w:spacing w:val="1"/>
              </w:rPr>
              <w:t>i</w:t>
            </w:r>
            <w:r w:rsidRPr="00026DEC">
              <w:rPr>
                <w:rFonts w:asciiTheme="minorBidi" w:hAnsiTheme="minorBidi" w:cstheme="minorBidi"/>
              </w:rPr>
              <w:t xml:space="preserve">n  </w:t>
            </w:r>
            <w:r w:rsidRPr="00026DEC">
              <w:rPr>
                <w:rFonts w:asciiTheme="minorBidi" w:hAnsiTheme="minorBidi" w:cstheme="minorBidi"/>
                <w:spacing w:val="53"/>
              </w:rPr>
              <w:t xml:space="preserve"> </w:t>
            </w:r>
            <w:r w:rsidRPr="00026DEC">
              <w:rPr>
                <w:rFonts w:asciiTheme="minorBidi" w:hAnsiTheme="minorBidi" w:cstheme="minorBidi"/>
              </w:rPr>
              <w:t xml:space="preserve">180  </w:t>
            </w:r>
            <w:r w:rsidRPr="00026DEC">
              <w:rPr>
                <w:rFonts w:asciiTheme="minorBidi" w:hAnsiTheme="minorBidi" w:cstheme="minorBidi"/>
                <w:spacing w:val="53"/>
              </w:rPr>
              <w:t xml:space="preserve"> </w:t>
            </w:r>
            <w:r w:rsidRPr="00026DEC">
              <w:rPr>
                <w:rFonts w:asciiTheme="minorBidi" w:hAnsiTheme="minorBidi" w:cstheme="minorBidi"/>
              </w:rPr>
              <w:t>da</w:t>
            </w:r>
            <w:r w:rsidRPr="00026DEC">
              <w:rPr>
                <w:rFonts w:asciiTheme="minorBidi" w:hAnsiTheme="minorBidi" w:cstheme="minorBidi"/>
                <w:spacing w:val="-2"/>
              </w:rPr>
              <w:t>y</w:t>
            </w:r>
            <w:r w:rsidRPr="00026DEC">
              <w:rPr>
                <w:rFonts w:asciiTheme="minorBidi" w:hAnsiTheme="minorBidi" w:cstheme="minorBidi"/>
              </w:rPr>
              <w:t xml:space="preserve">s  </w:t>
            </w:r>
            <w:r w:rsidRPr="00026DEC">
              <w:rPr>
                <w:rFonts w:asciiTheme="minorBidi" w:hAnsiTheme="minorBidi" w:cstheme="minorBidi"/>
                <w:spacing w:val="54"/>
              </w:rPr>
              <w:t xml:space="preserve"> </w:t>
            </w:r>
            <w:r w:rsidRPr="00026DEC">
              <w:rPr>
                <w:rFonts w:asciiTheme="minorBidi" w:hAnsiTheme="minorBidi" w:cstheme="minorBidi"/>
                <w:spacing w:val="1"/>
              </w:rPr>
              <w:t>fr</w:t>
            </w:r>
            <w:r w:rsidRPr="00026DEC">
              <w:rPr>
                <w:rFonts w:asciiTheme="minorBidi" w:hAnsiTheme="minorBidi" w:cstheme="minorBidi"/>
              </w:rPr>
              <w:t xml:space="preserve">om  </w:t>
            </w:r>
            <w:r w:rsidRPr="00026DEC">
              <w:rPr>
                <w:rFonts w:asciiTheme="minorBidi" w:hAnsiTheme="minorBidi" w:cstheme="minorBidi"/>
                <w:spacing w:val="52"/>
              </w:rPr>
              <w:t xml:space="preserve"> </w:t>
            </w:r>
            <w:r w:rsidRPr="00026DEC">
              <w:rPr>
                <w:rFonts w:asciiTheme="minorBidi" w:hAnsiTheme="minorBidi" w:cstheme="minorBidi"/>
                <w:spacing w:val="1"/>
              </w:rPr>
              <w:t>t</w:t>
            </w:r>
            <w:r w:rsidRPr="00026DEC">
              <w:rPr>
                <w:rFonts w:asciiTheme="minorBidi" w:hAnsiTheme="minorBidi" w:cstheme="minorBidi"/>
              </w:rPr>
              <w:t>he E</w:t>
            </w:r>
            <w:r w:rsidRPr="00026DEC">
              <w:rPr>
                <w:rFonts w:asciiTheme="minorBidi" w:hAnsiTheme="minorBidi" w:cstheme="minorBidi"/>
                <w:spacing w:val="1"/>
              </w:rPr>
              <w:t>ff</w:t>
            </w:r>
            <w:r w:rsidRPr="00026DEC">
              <w:rPr>
                <w:rFonts w:asciiTheme="minorBidi" w:hAnsiTheme="minorBidi" w:cstheme="minorBidi"/>
                <w:spacing w:val="-2"/>
              </w:rPr>
              <w:t>e</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spacing w:val="1"/>
              </w:rPr>
              <w:t>i</w:t>
            </w:r>
            <w:r w:rsidRPr="00026DEC">
              <w:rPr>
                <w:rFonts w:asciiTheme="minorBidi" w:hAnsiTheme="minorBidi" w:cstheme="minorBidi"/>
                <w:spacing w:val="-2"/>
              </w:rPr>
              <w:t>v</w:t>
            </w:r>
            <w:r w:rsidRPr="00026DEC">
              <w:rPr>
                <w:rFonts w:asciiTheme="minorBidi" w:hAnsiTheme="minorBidi" w:cstheme="minorBidi"/>
              </w:rPr>
              <w:t>eness,</w:t>
            </w:r>
            <w:r w:rsidRPr="00026DEC">
              <w:rPr>
                <w:rFonts w:asciiTheme="minorBidi" w:hAnsiTheme="minorBidi" w:cstheme="minorBidi"/>
                <w:spacing w:val="-2"/>
              </w:rPr>
              <w:t xml:space="preserve"> </w:t>
            </w:r>
            <w:r w:rsidRPr="00026DEC">
              <w:rPr>
                <w:rFonts w:asciiTheme="minorBidi" w:hAnsiTheme="minorBidi" w:cstheme="minorBidi"/>
              </w:rPr>
              <w:t>of</w:t>
            </w:r>
            <w:r w:rsidRPr="00026DEC">
              <w:rPr>
                <w:rFonts w:asciiTheme="minorBidi" w:hAnsiTheme="minorBidi" w:cstheme="minorBidi"/>
                <w:spacing w:val="-1"/>
              </w:rPr>
              <w:t xml:space="preserve"> </w:t>
            </w:r>
            <w:r w:rsidRPr="00026DEC">
              <w:rPr>
                <w:rFonts w:asciiTheme="minorBidi" w:hAnsiTheme="minorBidi" w:cstheme="minorBidi"/>
                <w:spacing w:val="1"/>
              </w:rPr>
              <w:t>t</w:t>
            </w:r>
            <w:r w:rsidRPr="00026DEC">
              <w:rPr>
                <w:rFonts w:asciiTheme="minorBidi" w:hAnsiTheme="minorBidi" w:cstheme="minorBidi"/>
              </w:rPr>
              <w:t xml:space="preserve">he </w:t>
            </w:r>
            <w:r w:rsidRPr="00026DEC">
              <w:rPr>
                <w:rFonts w:asciiTheme="minorBidi" w:hAnsiTheme="minorBidi" w:cstheme="minorBidi"/>
                <w:spacing w:val="-1"/>
              </w:rPr>
              <w:t>C</w:t>
            </w:r>
            <w:r w:rsidRPr="00026DEC">
              <w:rPr>
                <w:rFonts w:asciiTheme="minorBidi" w:hAnsiTheme="minorBidi" w:cstheme="minorBidi"/>
              </w:rPr>
              <w:t>o</w:t>
            </w:r>
            <w:r w:rsidRPr="00026DEC">
              <w:rPr>
                <w:rFonts w:asciiTheme="minorBidi" w:hAnsiTheme="minorBidi" w:cstheme="minorBidi"/>
                <w:spacing w:val="-2"/>
              </w:rPr>
              <w:t>n</w:t>
            </w:r>
            <w:r w:rsidRPr="00026DEC">
              <w:rPr>
                <w:rFonts w:asciiTheme="minorBidi" w:hAnsiTheme="minorBidi" w:cstheme="minorBidi"/>
                <w:spacing w:val="1"/>
              </w:rPr>
              <w:t>t</w:t>
            </w:r>
            <w:r w:rsidRPr="00026DEC">
              <w:rPr>
                <w:rFonts w:asciiTheme="minorBidi" w:hAnsiTheme="minorBidi" w:cstheme="minorBidi"/>
                <w:spacing w:val="-1"/>
              </w:rPr>
              <w:t>r</w:t>
            </w:r>
            <w:r w:rsidRPr="00026DEC">
              <w:rPr>
                <w:rFonts w:asciiTheme="minorBidi" w:hAnsiTheme="minorBidi" w:cstheme="minorBidi"/>
                <w:spacing w:val="-2"/>
              </w:rPr>
              <w:t>a</w:t>
            </w:r>
            <w:r w:rsidRPr="00026DEC">
              <w:rPr>
                <w:rFonts w:asciiTheme="minorBidi" w:hAnsiTheme="minorBidi" w:cstheme="minorBidi"/>
              </w:rPr>
              <w:t>c</w:t>
            </w:r>
            <w:r w:rsidRPr="00026DEC">
              <w:rPr>
                <w:rFonts w:asciiTheme="minorBidi" w:hAnsiTheme="minorBidi" w:cstheme="minorBidi"/>
                <w:spacing w:val="1"/>
              </w:rPr>
              <w:t>t</w:t>
            </w:r>
            <w:r w:rsidRPr="00026DEC">
              <w:rPr>
                <w:rFonts w:asciiTheme="minorBidi" w:hAnsiTheme="minorBidi" w:cstheme="minorBidi"/>
              </w:rPr>
              <w:t>.</w:t>
            </w:r>
          </w:p>
        </w:tc>
      </w:tr>
    </w:tbl>
    <w:p w14:paraId="20F858E0" w14:textId="77777777" w:rsidR="007F2845" w:rsidRPr="007F2845" w:rsidRDefault="007F2845" w:rsidP="007F2845">
      <w:pPr>
        <w:pStyle w:val="Outline2"/>
        <w:tabs>
          <w:tab w:val="left" w:pos="-2880"/>
        </w:tabs>
        <w:rPr>
          <w:rFonts w:ascii="Arial" w:hAnsi="Arial" w:cs="Arial"/>
          <w:b/>
          <w:bCs/>
          <w:szCs w:val="24"/>
        </w:rPr>
      </w:pPr>
      <w:r w:rsidRPr="007F2845">
        <w:rPr>
          <w:rFonts w:ascii="Arial" w:hAnsi="Arial" w:cs="Arial"/>
          <w:b/>
          <w:bCs/>
          <w:szCs w:val="24"/>
        </w:rPr>
        <w:t>1- FINANCIAL MANAGEMENT PLAN</w:t>
      </w:r>
    </w:p>
    <w:p w14:paraId="72765965" w14:textId="01FCEC22" w:rsidR="007F2845" w:rsidRPr="001263D8" w:rsidRDefault="007F2845" w:rsidP="001263D8">
      <w:pPr>
        <w:pStyle w:val="Outline2"/>
        <w:tabs>
          <w:tab w:val="clear" w:pos="864"/>
          <w:tab w:val="left" w:pos="-2880"/>
        </w:tabs>
        <w:ind w:left="0" w:firstLine="0"/>
        <w:jc w:val="both"/>
        <w:rPr>
          <w:rFonts w:ascii="Arial" w:hAnsi="Arial" w:cs="Arial"/>
          <w:szCs w:val="24"/>
        </w:rPr>
      </w:pPr>
      <w:r w:rsidRPr="001263D8">
        <w:rPr>
          <w:rFonts w:ascii="Arial" w:hAnsi="Arial" w:cs="Arial"/>
          <w:szCs w:val="24"/>
        </w:rPr>
        <w:t xml:space="preserve">The </w:t>
      </w:r>
      <w:r w:rsidR="00AA5403" w:rsidRPr="00AA5403">
        <w:rPr>
          <w:rFonts w:ascii="Arial" w:hAnsi="Arial" w:cs="Arial"/>
          <w:szCs w:val="24"/>
        </w:rPr>
        <w:t>firm/consortium/joint venture</w:t>
      </w:r>
      <w:r w:rsidRPr="001263D8">
        <w:rPr>
          <w:rFonts w:ascii="Arial" w:hAnsi="Arial" w:cs="Arial"/>
          <w:szCs w:val="24"/>
        </w:rPr>
        <w:t xml:space="preserve"> will prepare a financial management plan that will cater for the implementation of the technical solution studied in the feasibility. The financial management plan will document among other items, the flow of funds process, budgeting system, accounting system with internal control, polices governing finances and accounts, reporting system for finances with the set financial reports at pre-identified milestones, auditing steps.</w:t>
      </w:r>
    </w:p>
    <w:p w14:paraId="4708DE75" w14:textId="77777777" w:rsidR="007F2845" w:rsidRPr="001263D8" w:rsidRDefault="007F2845" w:rsidP="001263D8">
      <w:pPr>
        <w:pStyle w:val="Outline2"/>
        <w:tabs>
          <w:tab w:val="clear" w:pos="864"/>
          <w:tab w:val="left" w:pos="-2880"/>
        </w:tabs>
        <w:ind w:left="0" w:firstLine="0"/>
        <w:jc w:val="both"/>
        <w:rPr>
          <w:rFonts w:ascii="Arial" w:hAnsi="Arial" w:cs="Arial"/>
          <w:szCs w:val="24"/>
        </w:rPr>
      </w:pPr>
      <w:r w:rsidRPr="001263D8">
        <w:rPr>
          <w:rFonts w:ascii="Arial" w:hAnsi="Arial" w:cs="Arial"/>
          <w:szCs w:val="24"/>
        </w:rPr>
        <w:t>The financial management plan will also detail the organizational requirement staffing, training and continuous support for financial management.</w:t>
      </w:r>
    </w:p>
    <w:p w14:paraId="693EA426" w14:textId="77777777" w:rsidR="007F2845" w:rsidRPr="007F2845" w:rsidRDefault="007F2845" w:rsidP="007F2845">
      <w:pPr>
        <w:pStyle w:val="Outline2"/>
        <w:tabs>
          <w:tab w:val="left" w:pos="-2880"/>
        </w:tabs>
        <w:rPr>
          <w:rFonts w:ascii="Arial" w:hAnsi="Arial" w:cs="Arial"/>
          <w:b/>
          <w:bCs/>
          <w:szCs w:val="24"/>
        </w:rPr>
      </w:pPr>
      <w:r w:rsidRPr="007F2845">
        <w:rPr>
          <w:rFonts w:ascii="Arial" w:hAnsi="Arial" w:cs="Arial"/>
          <w:b/>
          <w:bCs/>
          <w:szCs w:val="24"/>
        </w:rPr>
        <w:t>2- INSTITUTIONAL CONTROL:</w:t>
      </w:r>
    </w:p>
    <w:p w14:paraId="232C4662" w14:textId="77777777" w:rsidR="007F2845" w:rsidRPr="0096340F" w:rsidRDefault="007F2845" w:rsidP="0096340F">
      <w:pPr>
        <w:pStyle w:val="Outline2"/>
        <w:tabs>
          <w:tab w:val="clear" w:pos="864"/>
          <w:tab w:val="left" w:pos="-2880"/>
        </w:tabs>
        <w:ind w:left="0" w:firstLine="0"/>
        <w:jc w:val="both"/>
        <w:rPr>
          <w:rFonts w:ascii="Arial" w:hAnsi="Arial" w:cs="Arial"/>
          <w:szCs w:val="24"/>
        </w:rPr>
      </w:pPr>
      <w:r w:rsidRPr="0096340F">
        <w:rPr>
          <w:rFonts w:ascii="Arial" w:hAnsi="Arial" w:cs="Arial"/>
          <w:szCs w:val="24"/>
        </w:rPr>
        <w:t>Project operation need to be controlled in an area of management concerned with designing and controlling the project activities.  Managerial organization will operate and manage its operations. If the requirement of hiring the contractor or third party, the consultant will assist the authority in preparation of term of reference (TORs), covering the aspect of the various proposed technical infrastructure solution provided in the utility master plan along with complete scope of work of all services.</w:t>
      </w:r>
    </w:p>
    <w:p w14:paraId="10250FE7" w14:textId="0B413F71" w:rsidR="007F2845" w:rsidRPr="007F2845" w:rsidRDefault="007F2845" w:rsidP="007F2845">
      <w:pPr>
        <w:pStyle w:val="Outline2"/>
        <w:tabs>
          <w:tab w:val="left" w:pos="-2880"/>
        </w:tabs>
        <w:rPr>
          <w:rFonts w:ascii="Arial" w:hAnsi="Arial" w:cs="Arial"/>
          <w:b/>
          <w:bCs/>
          <w:szCs w:val="24"/>
        </w:rPr>
      </w:pPr>
      <w:r w:rsidRPr="007F2845">
        <w:rPr>
          <w:rFonts w:ascii="Arial" w:hAnsi="Arial" w:cs="Arial"/>
          <w:b/>
          <w:bCs/>
          <w:szCs w:val="24"/>
        </w:rPr>
        <w:t>3- REFERENCE DESIGN</w:t>
      </w:r>
      <w:r w:rsidR="004556EE">
        <w:rPr>
          <w:rFonts w:ascii="Arial" w:hAnsi="Arial" w:cs="Arial"/>
          <w:b/>
          <w:bCs/>
          <w:szCs w:val="24"/>
        </w:rPr>
        <w:t xml:space="preserve"> (L</w:t>
      </w:r>
      <w:r w:rsidRPr="007F2845">
        <w:rPr>
          <w:rFonts w:ascii="Arial" w:hAnsi="Arial" w:cs="Arial"/>
          <w:b/>
          <w:bCs/>
          <w:szCs w:val="24"/>
        </w:rPr>
        <w:t>:</w:t>
      </w:r>
    </w:p>
    <w:p w14:paraId="78DFBACD" w14:textId="7E5A1D08" w:rsidR="007F2845" w:rsidRPr="00245329" w:rsidRDefault="007F2845" w:rsidP="00245329">
      <w:pPr>
        <w:pStyle w:val="Outline2"/>
        <w:tabs>
          <w:tab w:val="clear" w:pos="864"/>
          <w:tab w:val="left" w:pos="-2880"/>
        </w:tabs>
        <w:ind w:left="0" w:firstLine="0"/>
        <w:jc w:val="both"/>
        <w:rPr>
          <w:rFonts w:ascii="Arial" w:hAnsi="Arial" w:cs="Arial"/>
          <w:szCs w:val="24"/>
        </w:rPr>
      </w:pPr>
      <w:r w:rsidRPr="00245329">
        <w:rPr>
          <w:rFonts w:ascii="Arial" w:hAnsi="Arial" w:cs="Arial"/>
          <w:szCs w:val="24"/>
        </w:rPr>
        <w:t>For the studied technical schemes of water desalination, surface water supply and captive energy systems, the consultant must prepare and submit reference designs for short-term scenario (202</w:t>
      </w:r>
      <w:r w:rsidR="004556EE">
        <w:rPr>
          <w:rFonts w:ascii="Arial" w:hAnsi="Arial" w:cs="Arial"/>
          <w:szCs w:val="24"/>
        </w:rPr>
        <w:t>2</w:t>
      </w:r>
      <w:r w:rsidRPr="00245329">
        <w:rPr>
          <w:rFonts w:ascii="Arial" w:hAnsi="Arial" w:cs="Arial"/>
          <w:szCs w:val="24"/>
        </w:rPr>
        <w:t>-202</w:t>
      </w:r>
      <w:r w:rsidR="004556EE">
        <w:rPr>
          <w:rFonts w:ascii="Arial" w:hAnsi="Arial" w:cs="Arial"/>
          <w:szCs w:val="24"/>
        </w:rPr>
        <w:t>7</w:t>
      </w:r>
      <w:r w:rsidRPr="00245329">
        <w:rPr>
          <w:rFonts w:ascii="Arial" w:hAnsi="Arial" w:cs="Arial"/>
          <w:szCs w:val="24"/>
        </w:rPr>
        <w:t xml:space="preserve">). These designs must clearly communicate the fundamental of the studied option implementation. They must take into account imminent requirement </w:t>
      </w:r>
      <w:proofErr w:type="gramStart"/>
      <w:r w:rsidRPr="00245329">
        <w:rPr>
          <w:rFonts w:ascii="Arial" w:hAnsi="Arial" w:cs="Arial"/>
          <w:szCs w:val="24"/>
        </w:rPr>
        <w:t>i.e.</w:t>
      </w:r>
      <w:proofErr w:type="gramEnd"/>
      <w:r w:rsidRPr="00245329">
        <w:rPr>
          <w:rFonts w:ascii="Arial" w:hAnsi="Arial" w:cs="Arial"/>
          <w:szCs w:val="24"/>
        </w:rPr>
        <w:t xml:space="preserve"> functionality, access, availability of local materials and skills for construction, as well as ease of operation and maintenances.</w:t>
      </w:r>
    </w:p>
    <w:p w14:paraId="4EAA5F52" w14:textId="77777777" w:rsidR="007F2845" w:rsidRPr="007F2845" w:rsidRDefault="007F2845" w:rsidP="0096340F">
      <w:pPr>
        <w:pStyle w:val="Outline2"/>
        <w:tabs>
          <w:tab w:val="clear" w:pos="864"/>
          <w:tab w:val="left" w:pos="-2880"/>
        </w:tabs>
        <w:ind w:left="0" w:firstLine="0"/>
        <w:rPr>
          <w:rFonts w:ascii="Arial" w:hAnsi="Arial" w:cs="Arial"/>
          <w:b/>
          <w:bCs/>
          <w:szCs w:val="24"/>
        </w:rPr>
      </w:pPr>
      <w:r w:rsidRPr="007F2845">
        <w:rPr>
          <w:rFonts w:ascii="Arial" w:hAnsi="Arial" w:cs="Arial"/>
          <w:b/>
          <w:bCs/>
          <w:szCs w:val="24"/>
        </w:rPr>
        <w:t>4- BIDDING DOCUMENTS FOR INTERNATIONAL BIDDING:</w:t>
      </w:r>
    </w:p>
    <w:p w14:paraId="79179F5B" w14:textId="755C3FCC" w:rsidR="007F2845" w:rsidRPr="0096340F" w:rsidRDefault="007F2845" w:rsidP="0096340F">
      <w:pPr>
        <w:pStyle w:val="Outline2"/>
        <w:tabs>
          <w:tab w:val="clear" w:pos="864"/>
          <w:tab w:val="left" w:pos="-2880"/>
        </w:tabs>
        <w:ind w:left="0" w:firstLine="0"/>
        <w:jc w:val="both"/>
        <w:rPr>
          <w:rFonts w:ascii="Arial" w:hAnsi="Arial" w:cs="Arial"/>
          <w:szCs w:val="24"/>
        </w:rPr>
      </w:pPr>
      <w:r w:rsidRPr="0096340F">
        <w:rPr>
          <w:rFonts w:ascii="Arial" w:hAnsi="Arial" w:cs="Arial"/>
          <w:szCs w:val="24"/>
        </w:rPr>
        <w:t>The consultant will prepare PC-1 as well as the bidding documents</w:t>
      </w:r>
      <w:r w:rsidR="0096340F">
        <w:rPr>
          <w:rFonts w:ascii="Arial" w:hAnsi="Arial" w:cs="Arial"/>
          <w:szCs w:val="24"/>
        </w:rPr>
        <w:t xml:space="preserve"> </w:t>
      </w:r>
      <w:r w:rsidR="0096340F" w:rsidRPr="0096340F">
        <w:rPr>
          <w:rFonts w:ascii="Arial" w:hAnsi="Arial" w:cs="Arial"/>
          <w:szCs w:val="24"/>
        </w:rPr>
        <w:t xml:space="preserve">accordance with the procedures set out in the IFAD Procurement Guidelines/IFAD Procurement Handbook that can be accessed via the IFAD website at </w:t>
      </w:r>
      <w:hyperlink r:id="rId23" w:history="1">
        <w:r w:rsidR="0096340F" w:rsidRPr="002948BD">
          <w:rPr>
            <w:rStyle w:val="Hyperlink"/>
            <w:rFonts w:ascii="Arial" w:hAnsi="Arial" w:cs="Arial"/>
            <w:szCs w:val="24"/>
          </w:rPr>
          <w:t>www.ifad.org/project-procurement</w:t>
        </w:r>
      </w:hyperlink>
      <w:r w:rsidR="0096340F">
        <w:rPr>
          <w:rFonts w:ascii="Arial" w:hAnsi="Arial" w:cs="Arial"/>
          <w:szCs w:val="24"/>
        </w:rPr>
        <w:t xml:space="preserve"> and BPRA (</w:t>
      </w:r>
      <w:r w:rsidRPr="0096340F">
        <w:rPr>
          <w:rFonts w:ascii="Arial" w:hAnsi="Arial" w:cs="Arial"/>
          <w:szCs w:val="24"/>
        </w:rPr>
        <w:t>for the competitive bidding of the infrastructure proposed in the framework study for short-term scenario (2021).</w:t>
      </w:r>
    </w:p>
    <w:p w14:paraId="0DDC1EF8" w14:textId="77777777" w:rsidR="007F2845" w:rsidRPr="0096340F" w:rsidRDefault="007F2845" w:rsidP="0096340F">
      <w:pPr>
        <w:pStyle w:val="Outline2"/>
        <w:tabs>
          <w:tab w:val="clear" w:pos="864"/>
          <w:tab w:val="left" w:pos="-2880"/>
        </w:tabs>
        <w:ind w:left="0" w:firstLine="0"/>
        <w:jc w:val="both"/>
        <w:rPr>
          <w:rFonts w:ascii="Arial" w:hAnsi="Arial" w:cs="Arial"/>
          <w:szCs w:val="24"/>
        </w:rPr>
      </w:pPr>
      <w:r w:rsidRPr="0096340F">
        <w:rPr>
          <w:rFonts w:ascii="Arial" w:hAnsi="Arial" w:cs="Arial"/>
          <w:szCs w:val="24"/>
        </w:rPr>
        <w:lastRenderedPageBreak/>
        <w:t>Due to the technical intricacies and high level of end-service required, global technical expertise is likely be engaged through international bidding.  The consultant will provide complete support in preparation of relevant bidding documents and term of references (TOR) as per requirement. This will include,</w:t>
      </w:r>
    </w:p>
    <w:p w14:paraId="509CC0F2" w14:textId="5FDA48C8"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Project description,</w:t>
      </w:r>
    </w:p>
    <w:p w14:paraId="28A2EE3D" w14:textId="7664ABCE"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Estimated cost of project,</w:t>
      </w:r>
    </w:p>
    <w:p w14:paraId="0D9A6A56" w14:textId="06CE3A71" w:rsidR="007F2845"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Project justification,</w:t>
      </w:r>
    </w:p>
    <w:p w14:paraId="30A4B56D" w14:textId="3D3E23D0" w:rsidR="00245329" w:rsidRPr="0096340F" w:rsidRDefault="00245329" w:rsidP="0096340F">
      <w:pPr>
        <w:pStyle w:val="Outline2"/>
        <w:numPr>
          <w:ilvl w:val="0"/>
          <w:numId w:val="44"/>
        </w:numPr>
        <w:tabs>
          <w:tab w:val="clear" w:pos="864"/>
          <w:tab w:val="left" w:pos="-2880"/>
        </w:tabs>
        <w:spacing w:before="0"/>
        <w:jc w:val="both"/>
        <w:rPr>
          <w:rFonts w:ascii="Arial" w:hAnsi="Arial" w:cs="Arial"/>
          <w:szCs w:val="24"/>
        </w:rPr>
      </w:pPr>
      <w:r>
        <w:rPr>
          <w:rFonts w:ascii="Arial" w:hAnsi="Arial" w:cs="Arial"/>
          <w:szCs w:val="24"/>
        </w:rPr>
        <w:t>Evaluation Criteria</w:t>
      </w:r>
    </w:p>
    <w:p w14:paraId="77EE265A" w14:textId="54FF8A78"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Scope of project,</w:t>
      </w:r>
    </w:p>
    <w:p w14:paraId="064244FB" w14:textId="6593A210"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Duration of study,</w:t>
      </w:r>
    </w:p>
    <w:p w14:paraId="375D1572" w14:textId="51F81D0B"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Proposed commencement,</w:t>
      </w:r>
    </w:p>
    <w:p w14:paraId="090C7C1A" w14:textId="451DAD69" w:rsidR="007F2845" w:rsidRPr="0096340F" w:rsidRDefault="007F2845" w:rsidP="0096340F">
      <w:pPr>
        <w:pStyle w:val="Outline2"/>
        <w:numPr>
          <w:ilvl w:val="0"/>
          <w:numId w:val="44"/>
        </w:numPr>
        <w:tabs>
          <w:tab w:val="clear" w:pos="864"/>
          <w:tab w:val="left" w:pos="-2880"/>
        </w:tabs>
        <w:spacing w:before="0"/>
        <w:jc w:val="both"/>
        <w:rPr>
          <w:rFonts w:ascii="Arial" w:hAnsi="Arial" w:cs="Arial"/>
          <w:szCs w:val="24"/>
        </w:rPr>
      </w:pPr>
      <w:r w:rsidRPr="0096340F">
        <w:rPr>
          <w:rFonts w:ascii="Arial" w:hAnsi="Arial" w:cs="Arial"/>
          <w:szCs w:val="24"/>
        </w:rPr>
        <w:t>Implementation arrangements,</w:t>
      </w:r>
    </w:p>
    <w:p w14:paraId="3F01A213" w14:textId="731A46D2" w:rsidR="007F2845" w:rsidRPr="0096340F" w:rsidRDefault="007F2845" w:rsidP="0096340F">
      <w:pPr>
        <w:pStyle w:val="Outline2"/>
        <w:numPr>
          <w:ilvl w:val="0"/>
          <w:numId w:val="44"/>
        </w:numPr>
        <w:tabs>
          <w:tab w:val="clear" w:pos="864"/>
          <w:tab w:val="left" w:pos="-2880"/>
        </w:tabs>
        <w:spacing w:before="0"/>
        <w:rPr>
          <w:rFonts w:ascii="Arial" w:hAnsi="Arial" w:cs="Arial"/>
          <w:szCs w:val="24"/>
        </w:rPr>
      </w:pPr>
      <w:r w:rsidRPr="0096340F">
        <w:rPr>
          <w:rFonts w:ascii="Arial" w:hAnsi="Arial" w:cs="Arial"/>
          <w:szCs w:val="24"/>
        </w:rPr>
        <w:t>Implementation period,</w:t>
      </w:r>
    </w:p>
    <w:p w14:paraId="3CB38852" w14:textId="0F94ED7F" w:rsidR="007F2845" w:rsidRPr="0096340F" w:rsidRDefault="007F2845" w:rsidP="0096340F">
      <w:pPr>
        <w:pStyle w:val="Outline2"/>
        <w:numPr>
          <w:ilvl w:val="0"/>
          <w:numId w:val="44"/>
        </w:numPr>
        <w:tabs>
          <w:tab w:val="clear" w:pos="864"/>
          <w:tab w:val="left" w:pos="-2880"/>
        </w:tabs>
        <w:spacing w:before="0"/>
        <w:rPr>
          <w:rFonts w:ascii="Arial" w:hAnsi="Arial" w:cs="Arial"/>
          <w:szCs w:val="24"/>
        </w:rPr>
      </w:pPr>
      <w:r w:rsidRPr="0096340F">
        <w:rPr>
          <w:rFonts w:ascii="Arial" w:hAnsi="Arial" w:cs="Arial"/>
          <w:szCs w:val="24"/>
        </w:rPr>
        <w:t>Schedule of submission of reports/deliverables,</w:t>
      </w:r>
    </w:p>
    <w:p w14:paraId="4E818E53" w14:textId="2B911103" w:rsidR="007F2845" w:rsidRPr="0096340F" w:rsidRDefault="007F2845" w:rsidP="0096340F">
      <w:pPr>
        <w:pStyle w:val="Outline2"/>
        <w:numPr>
          <w:ilvl w:val="0"/>
          <w:numId w:val="44"/>
        </w:numPr>
        <w:tabs>
          <w:tab w:val="clear" w:pos="864"/>
          <w:tab w:val="left" w:pos="-2880"/>
        </w:tabs>
        <w:spacing w:before="0"/>
        <w:rPr>
          <w:rFonts w:ascii="Arial" w:hAnsi="Arial" w:cs="Arial"/>
          <w:szCs w:val="24"/>
        </w:rPr>
      </w:pPr>
      <w:r w:rsidRPr="0096340F">
        <w:rPr>
          <w:rFonts w:ascii="Arial" w:hAnsi="Arial" w:cs="Arial"/>
          <w:szCs w:val="24"/>
        </w:rPr>
        <w:t>Financial plan,</w:t>
      </w:r>
    </w:p>
    <w:p w14:paraId="5B3DEC81" w14:textId="64E8DAD5" w:rsidR="007F2845" w:rsidRPr="0096340F" w:rsidRDefault="007F2845" w:rsidP="0096340F">
      <w:pPr>
        <w:pStyle w:val="Outline2"/>
        <w:numPr>
          <w:ilvl w:val="0"/>
          <w:numId w:val="44"/>
        </w:numPr>
        <w:tabs>
          <w:tab w:val="clear" w:pos="864"/>
          <w:tab w:val="left" w:pos="-2880"/>
        </w:tabs>
        <w:spacing w:before="0"/>
        <w:rPr>
          <w:rFonts w:ascii="Arial" w:hAnsi="Arial" w:cs="Arial"/>
          <w:szCs w:val="24"/>
        </w:rPr>
      </w:pPr>
      <w:r w:rsidRPr="0096340F">
        <w:rPr>
          <w:rFonts w:ascii="Arial" w:hAnsi="Arial" w:cs="Arial"/>
          <w:szCs w:val="24"/>
        </w:rPr>
        <w:t>Staff/manpower.</w:t>
      </w:r>
    </w:p>
    <w:p w14:paraId="22835D6D" w14:textId="3DD4CA1B" w:rsidR="007F2845" w:rsidRPr="00245329" w:rsidRDefault="007F2845" w:rsidP="00245329">
      <w:pPr>
        <w:pStyle w:val="Outline2"/>
        <w:tabs>
          <w:tab w:val="clear" w:pos="864"/>
          <w:tab w:val="left" w:pos="-2880"/>
        </w:tabs>
        <w:ind w:left="0" w:firstLine="0"/>
        <w:rPr>
          <w:rFonts w:ascii="Arial" w:hAnsi="Arial" w:cs="Arial"/>
          <w:szCs w:val="24"/>
        </w:rPr>
      </w:pPr>
      <w:r w:rsidRPr="00245329">
        <w:rPr>
          <w:rFonts w:ascii="Arial" w:hAnsi="Arial" w:cs="Arial"/>
          <w:szCs w:val="24"/>
        </w:rPr>
        <w:t>The preparation bidding Document for the project using Pakistan Engineering Council’s standard</w:t>
      </w:r>
      <w:r w:rsidR="00245329" w:rsidRPr="00245329">
        <w:rPr>
          <w:rFonts w:ascii="Arial" w:hAnsi="Arial" w:cs="Arial"/>
          <w:szCs w:val="24"/>
        </w:rPr>
        <w:t xml:space="preserve"> </w:t>
      </w:r>
      <w:r w:rsidRPr="00245329">
        <w:rPr>
          <w:rFonts w:ascii="Arial" w:hAnsi="Arial" w:cs="Arial"/>
          <w:szCs w:val="24"/>
        </w:rPr>
        <w:t xml:space="preserve">bidding document, which includes the following, </w:t>
      </w:r>
    </w:p>
    <w:p w14:paraId="24A3DDB0" w14:textId="4F3743E4"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General condition of contract</w:t>
      </w:r>
    </w:p>
    <w:p w14:paraId="3D7C8087" w14:textId="427C3A8D"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Special / particular condition of contracts</w:t>
      </w:r>
    </w:p>
    <w:p w14:paraId="6C5BA1D8" w14:textId="32DF19F3"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Detailed construction drawings</w:t>
      </w:r>
    </w:p>
    <w:p w14:paraId="125CBD67" w14:textId="33F35A3E"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Bill of Quantities and</w:t>
      </w:r>
    </w:p>
    <w:p w14:paraId="0ADADB7B" w14:textId="19D9C3A2"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Specifications</w:t>
      </w:r>
    </w:p>
    <w:p w14:paraId="0922C6F8" w14:textId="5232DFCA" w:rsidR="007F2845" w:rsidRPr="00245329" w:rsidRDefault="007F2845" w:rsidP="00245329">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Bid Evaluation</w:t>
      </w:r>
    </w:p>
    <w:p w14:paraId="10FC8BFF" w14:textId="445D07DF" w:rsidR="00E86D03" w:rsidRPr="0047640E" w:rsidRDefault="007F2845" w:rsidP="0047640E">
      <w:pPr>
        <w:pStyle w:val="Outline2"/>
        <w:numPr>
          <w:ilvl w:val="0"/>
          <w:numId w:val="45"/>
        </w:numPr>
        <w:tabs>
          <w:tab w:val="clear" w:pos="864"/>
          <w:tab w:val="left" w:pos="-2880"/>
        </w:tabs>
        <w:spacing w:before="0"/>
        <w:rPr>
          <w:rFonts w:ascii="Arial" w:hAnsi="Arial" w:cs="Arial"/>
          <w:szCs w:val="24"/>
        </w:rPr>
      </w:pPr>
      <w:r w:rsidRPr="00245329">
        <w:rPr>
          <w:rFonts w:ascii="Arial" w:hAnsi="Arial" w:cs="Arial"/>
          <w:szCs w:val="24"/>
        </w:rPr>
        <w:t>Assist the Client in preparation of Contract Agreement and documents</w:t>
      </w:r>
    </w:p>
    <w:p w14:paraId="4ECCE468" w14:textId="3F0C7AA1" w:rsidR="007F2845" w:rsidRDefault="007F2845" w:rsidP="0096340F">
      <w:pPr>
        <w:pStyle w:val="Outline2"/>
        <w:tabs>
          <w:tab w:val="clear" w:pos="864"/>
          <w:tab w:val="left" w:pos="-2880"/>
        </w:tabs>
        <w:ind w:left="0" w:firstLine="0"/>
        <w:rPr>
          <w:rFonts w:ascii="Arial" w:hAnsi="Arial" w:cs="Arial"/>
          <w:b/>
          <w:bCs/>
          <w:szCs w:val="24"/>
        </w:rPr>
      </w:pPr>
      <w:r w:rsidRPr="007F2845">
        <w:rPr>
          <w:rFonts w:ascii="Arial" w:hAnsi="Arial" w:cs="Arial"/>
          <w:b/>
          <w:bCs/>
          <w:szCs w:val="24"/>
        </w:rPr>
        <w:t xml:space="preserve">DELIVERABLES: </w:t>
      </w:r>
      <w:r w:rsidRPr="00245329">
        <w:rPr>
          <w:rFonts w:ascii="Arial" w:hAnsi="Arial" w:cs="Arial"/>
          <w:szCs w:val="24"/>
        </w:rPr>
        <w:t>(3 hard copies and one soft editable copy)</w:t>
      </w:r>
    </w:p>
    <w:p w14:paraId="256340A0" w14:textId="61FAD3A9"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Topographic Survey Report</w:t>
      </w:r>
    </w:p>
    <w:p w14:paraId="6BB3019B" w14:textId="6699B5DC"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Preliminary Design</w:t>
      </w:r>
    </w:p>
    <w:p w14:paraId="4D517C16" w14:textId="31E294EF"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Bathymetric Survey Report</w:t>
      </w:r>
    </w:p>
    <w:p w14:paraId="4A123DAB" w14:textId="5C7870C3"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Oceanographic Studies Report</w:t>
      </w:r>
    </w:p>
    <w:p w14:paraId="38D4B59E" w14:textId="138ABDD0"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Feasibility Studies Report</w:t>
      </w:r>
    </w:p>
    <w:p w14:paraId="534848D6" w14:textId="07247D15" w:rsidR="007F2845"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Geo Technical Studies Report</w:t>
      </w:r>
    </w:p>
    <w:p w14:paraId="08ADDDEA" w14:textId="77777777" w:rsidR="00FE4C96" w:rsidRDefault="00FE4C96" w:rsidP="00FE4C96">
      <w:pPr>
        <w:pStyle w:val="Outline2"/>
        <w:numPr>
          <w:ilvl w:val="0"/>
          <w:numId w:val="42"/>
        </w:numPr>
        <w:tabs>
          <w:tab w:val="clear" w:pos="864"/>
          <w:tab w:val="left" w:pos="-2880"/>
        </w:tabs>
        <w:spacing w:before="0"/>
        <w:rPr>
          <w:rFonts w:ascii="Arial" w:hAnsi="Arial" w:cs="Arial"/>
          <w:szCs w:val="24"/>
        </w:rPr>
      </w:pPr>
      <w:bookmarkStart w:id="6" w:name="_Hlk91248149"/>
      <w:r w:rsidRPr="00FE4C96">
        <w:rPr>
          <w:rFonts w:ascii="Arial" w:hAnsi="Arial" w:cs="Arial"/>
          <w:szCs w:val="24"/>
        </w:rPr>
        <w:t xml:space="preserve">Environmental Impact Assessment (EIA) </w:t>
      </w:r>
      <w:bookmarkEnd w:id="6"/>
      <w:r w:rsidRPr="00FE4C96">
        <w:rPr>
          <w:rFonts w:ascii="Arial" w:hAnsi="Arial" w:cs="Arial"/>
          <w:szCs w:val="24"/>
        </w:rPr>
        <w:t>Report</w:t>
      </w:r>
    </w:p>
    <w:p w14:paraId="171F1CCD" w14:textId="0F1A8D5D" w:rsidR="007F2845" w:rsidRPr="0096340F" w:rsidRDefault="007F2845" w:rsidP="00FE4C96">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Detailed Structure Design</w:t>
      </w:r>
    </w:p>
    <w:p w14:paraId="1FA09CE5" w14:textId="67049BD1"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Comprehensive final report</w:t>
      </w:r>
    </w:p>
    <w:p w14:paraId="6FAFCE69" w14:textId="36DA91C5"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Reference design and PC1</w:t>
      </w:r>
    </w:p>
    <w:p w14:paraId="2FC091F8" w14:textId="7A16FB2B" w:rsidR="007F2845" w:rsidRPr="0096340F" w:rsidRDefault="007F2845" w:rsidP="00606FF8">
      <w:pPr>
        <w:pStyle w:val="Outline2"/>
        <w:numPr>
          <w:ilvl w:val="0"/>
          <w:numId w:val="42"/>
        </w:numPr>
        <w:tabs>
          <w:tab w:val="clear" w:pos="864"/>
          <w:tab w:val="left" w:pos="-2880"/>
        </w:tabs>
        <w:spacing w:before="0"/>
        <w:rPr>
          <w:rFonts w:ascii="Arial" w:hAnsi="Arial" w:cs="Arial"/>
          <w:szCs w:val="24"/>
        </w:rPr>
      </w:pPr>
      <w:r w:rsidRPr="0096340F">
        <w:rPr>
          <w:rFonts w:ascii="Arial" w:hAnsi="Arial" w:cs="Arial"/>
          <w:szCs w:val="24"/>
        </w:rPr>
        <w:t>Bidding Documents including Contract Documents</w:t>
      </w:r>
    </w:p>
    <w:p w14:paraId="4F10310E" w14:textId="09ACB1D6" w:rsidR="004672E8" w:rsidRDefault="004672E8" w:rsidP="00484EA2">
      <w:pPr>
        <w:pStyle w:val="Outline2"/>
        <w:tabs>
          <w:tab w:val="left" w:pos="-2880"/>
        </w:tabs>
        <w:ind w:left="0" w:firstLine="0"/>
        <w:rPr>
          <w:rFonts w:ascii="Arial" w:hAnsi="Arial" w:cs="Arial"/>
          <w:b/>
          <w:bCs/>
          <w:szCs w:val="24"/>
        </w:rPr>
      </w:pPr>
      <w:r w:rsidRPr="00484EA2">
        <w:rPr>
          <w:rFonts w:ascii="Arial" w:hAnsi="Arial" w:cs="Arial"/>
          <w:b/>
          <w:bCs/>
          <w:szCs w:val="24"/>
        </w:rPr>
        <w:t>10.</w:t>
      </w:r>
      <w:r w:rsidRPr="00484EA2">
        <w:rPr>
          <w:rFonts w:ascii="Arial" w:hAnsi="Arial" w:cs="Arial"/>
          <w:b/>
          <w:bCs/>
          <w:szCs w:val="24"/>
        </w:rPr>
        <w:tab/>
        <w:t>Consultant’s qualifications and experience</w:t>
      </w:r>
    </w:p>
    <w:p w14:paraId="03BBA5D1" w14:textId="0F4842AB" w:rsidR="00245329" w:rsidRPr="00245329" w:rsidRDefault="00685F73" w:rsidP="0035691E">
      <w:pPr>
        <w:pStyle w:val="Outline2"/>
        <w:tabs>
          <w:tab w:val="left" w:pos="-2880"/>
        </w:tabs>
        <w:ind w:left="360" w:firstLine="0"/>
        <w:jc w:val="both"/>
        <w:rPr>
          <w:rFonts w:ascii="Arial" w:hAnsi="Arial" w:cs="Arial"/>
          <w:szCs w:val="24"/>
        </w:rPr>
      </w:pPr>
      <w:r w:rsidRPr="00685F73">
        <w:rPr>
          <w:rFonts w:ascii="Arial" w:hAnsi="Arial" w:cs="Arial"/>
          <w:szCs w:val="24"/>
        </w:rPr>
        <w:t xml:space="preserve">The </w:t>
      </w:r>
      <w:r w:rsidR="00245329" w:rsidRPr="00245329">
        <w:rPr>
          <w:rFonts w:ascii="Arial" w:hAnsi="Arial" w:cs="Arial"/>
          <w:szCs w:val="24"/>
        </w:rPr>
        <w:t>Architectural/Engineering firms</w:t>
      </w:r>
      <w:r w:rsidR="0035691E">
        <w:rPr>
          <w:rFonts w:ascii="Arial" w:hAnsi="Arial" w:cs="Arial"/>
          <w:szCs w:val="24"/>
        </w:rPr>
        <w:t xml:space="preserve"> </w:t>
      </w:r>
      <w:r w:rsidR="00245329" w:rsidRPr="00245329">
        <w:rPr>
          <w:rFonts w:ascii="Arial" w:hAnsi="Arial" w:cs="Arial"/>
          <w:szCs w:val="24"/>
        </w:rPr>
        <w:t>hav</w:t>
      </w:r>
      <w:r w:rsidR="0035691E">
        <w:rPr>
          <w:rFonts w:ascii="Arial" w:hAnsi="Arial" w:cs="Arial"/>
          <w:szCs w:val="24"/>
        </w:rPr>
        <w:t>e</w:t>
      </w:r>
      <w:r w:rsidR="00245329" w:rsidRPr="00245329">
        <w:rPr>
          <w:rFonts w:ascii="Arial" w:hAnsi="Arial" w:cs="Arial"/>
          <w:szCs w:val="24"/>
        </w:rPr>
        <w:t xml:space="preserve"> vast experiences of feasibility studies of jetties and allied infrastructure. </w:t>
      </w:r>
      <w:r w:rsidR="0035691E">
        <w:rPr>
          <w:rFonts w:ascii="Arial" w:hAnsi="Arial" w:cs="Arial"/>
          <w:szCs w:val="24"/>
        </w:rPr>
        <w:t>F</w:t>
      </w:r>
      <w:r w:rsidR="00245329" w:rsidRPr="00245329">
        <w:rPr>
          <w:rFonts w:ascii="Arial" w:hAnsi="Arial" w:cs="Arial"/>
          <w:szCs w:val="24"/>
        </w:rPr>
        <w:t>irm/consortium/joint venture (National &amp; International) having experience of such feasibility studies</w:t>
      </w:r>
      <w:r w:rsidR="0035691E">
        <w:rPr>
          <w:rFonts w:ascii="Arial" w:hAnsi="Arial" w:cs="Arial"/>
          <w:szCs w:val="24"/>
        </w:rPr>
        <w:t>.</w:t>
      </w:r>
    </w:p>
    <w:p w14:paraId="7E5EE72A" w14:textId="4DCCC69C" w:rsidR="002330F8" w:rsidRDefault="00D47B54" w:rsidP="002330F8">
      <w:pPr>
        <w:pStyle w:val="Outline2"/>
        <w:numPr>
          <w:ilvl w:val="0"/>
          <w:numId w:val="48"/>
        </w:numPr>
        <w:tabs>
          <w:tab w:val="left" w:pos="-2880"/>
        </w:tabs>
        <w:ind w:hanging="720"/>
        <w:jc w:val="both"/>
        <w:rPr>
          <w:rFonts w:ascii="Arial" w:hAnsi="Arial" w:cs="Arial"/>
          <w:b/>
          <w:bCs/>
          <w:szCs w:val="24"/>
        </w:rPr>
      </w:pPr>
      <w:r w:rsidRPr="00D47B54">
        <w:rPr>
          <w:rFonts w:ascii="Arial" w:hAnsi="Arial" w:cs="Arial"/>
          <w:b/>
          <w:bCs/>
          <w:szCs w:val="24"/>
        </w:rPr>
        <w:lastRenderedPageBreak/>
        <w:t>Loc</w:t>
      </w:r>
      <w:r w:rsidRPr="00823F3A">
        <w:rPr>
          <w:rFonts w:ascii="Arial" w:hAnsi="Arial" w:cs="Arial"/>
          <w:b/>
          <w:bCs/>
          <w:szCs w:val="24"/>
        </w:rPr>
        <w:t>ation</w:t>
      </w:r>
      <w:r w:rsidR="004672E8" w:rsidRPr="00823F3A">
        <w:rPr>
          <w:rFonts w:ascii="Arial" w:hAnsi="Arial" w:cs="Arial"/>
          <w:b/>
          <w:bCs/>
          <w:szCs w:val="24"/>
        </w:rPr>
        <w:t xml:space="preserve"> and period of execution</w:t>
      </w:r>
      <w:r w:rsidR="00F82B98">
        <w:rPr>
          <w:rFonts w:ascii="Arial" w:hAnsi="Arial" w:cs="Arial"/>
          <w:b/>
          <w:bCs/>
          <w:szCs w:val="24"/>
        </w:rPr>
        <w:t>:</w:t>
      </w:r>
      <w:r w:rsidR="00D92BD2">
        <w:rPr>
          <w:rFonts w:ascii="Arial" w:hAnsi="Arial" w:cs="Arial"/>
          <w:b/>
          <w:bCs/>
          <w:szCs w:val="24"/>
        </w:rPr>
        <w:t xml:space="preserve"> </w:t>
      </w:r>
    </w:p>
    <w:p w14:paraId="7B511C3C" w14:textId="0E56D6C0" w:rsidR="00F56CB0" w:rsidRDefault="001F188D" w:rsidP="00CC5EA5">
      <w:pPr>
        <w:pStyle w:val="Outline2"/>
        <w:tabs>
          <w:tab w:val="left" w:pos="-2880"/>
        </w:tabs>
        <w:ind w:left="720" w:firstLine="0"/>
        <w:rPr>
          <w:rFonts w:ascii="Arial" w:hAnsi="Arial" w:cs="Arial"/>
          <w:szCs w:val="24"/>
        </w:rPr>
      </w:pPr>
      <w:r>
        <w:rPr>
          <w:rFonts w:ascii="Arial" w:hAnsi="Arial" w:cs="Arial"/>
          <w:szCs w:val="24"/>
        </w:rPr>
        <w:t xml:space="preserve">The </w:t>
      </w:r>
      <w:r w:rsidR="002330F8">
        <w:rPr>
          <w:rFonts w:ascii="Arial" w:hAnsi="Arial" w:cs="Arial"/>
          <w:szCs w:val="24"/>
        </w:rPr>
        <w:t>execution</w:t>
      </w:r>
      <w:r>
        <w:rPr>
          <w:rFonts w:ascii="Arial" w:hAnsi="Arial" w:cs="Arial"/>
          <w:szCs w:val="24"/>
        </w:rPr>
        <w:t xml:space="preserve"> period of the feasibility studies </w:t>
      </w:r>
      <w:r w:rsidR="002330F8">
        <w:rPr>
          <w:rFonts w:ascii="Arial" w:hAnsi="Arial" w:cs="Arial"/>
          <w:szCs w:val="24"/>
        </w:rPr>
        <w:t xml:space="preserve">is six month and the </w:t>
      </w:r>
      <w:r>
        <w:rPr>
          <w:rFonts w:ascii="Arial" w:hAnsi="Arial" w:cs="Arial"/>
          <w:szCs w:val="24"/>
        </w:rPr>
        <w:t>sites</w:t>
      </w:r>
      <w:r w:rsidR="00F56CB0">
        <w:rPr>
          <w:rFonts w:ascii="Arial" w:hAnsi="Arial" w:cs="Arial"/>
          <w:szCs w:val="24"/>
        </w:rPr>
        <w:t xml:space="preserve"> are located in </w:t>
      </w:r>
      <w:r w:rsidR="00D92BD2">
        <w:rPr>
          <w:rFonts w:ascii="Arial" w:hAnsi="Arial" w:cs="Arial"/>
          <w:szCs w:val="24"/>
        </w:rPr>
        <w:t>District</w:t>
      </w:r>
      <w:r w:rsidR="00F56CB0">
        <w:rPr>
          <w:rFonts w:ascii="Arial" w:hAnsi="Arial" w:cs="Arial"/>
          <w:szCs w:val="24"/>
        </w:rPr>
        <w:t>s</w:t>
      </w:r>
      <w:r w:rsidR="00D92BD2">
        <w:rPr>
          <w:rFonts w:ascii="Arial" w:hAnsi="Arial" w:cs="Arial"/>
          <w:szCs w:val="24"/>
        </w:rPr>
        <w:t xml:space="preserve"> Gwadar and </w:t>
      </w:r>
      <w:proofErr w:type="spellStart"/>
      <w:r w:rsidR="00D92BD2">
        <w:rPr>
          <w:rFonts w:ascii="Arial" w:hAnsi="Arial" w:cs="Arial"/>
          <w:szCs w:val="24"/>
        </w:rPr>
        <w:t>Lasbela</w:t>
      </w:r>
      <w:proofErr w:type="spellEnd"/>
      <w:r w:rsidR="00F56CB0">
        <w:rPr>
          <w:rFonts w:ascii="Arial" w:hAnsi="Arial" w:cs="Arial"/>
          <w:szCs w:val="24"/>
        </w:rPr>
        <w:t>, Balochistan Province, Pakistan</w:t>
      </w:r>
      <w:r w:rsidR="00CC5EA5">
        <w:rPr>
          <w:rFonts w:ascii="Arial" w:hAnsi="Arial" w:cs="Arial"/>
          <w:szCs w:val="24"/>
        </w:rPr>
        <w:br/>
      </w:r>
    </w:p>
    <w:tbl>
      <w:tblPr>
        <w:tblStyle w:val="TableGrid"/>
        <w:tblW w:w="9000" w:type="dxa"/>
        <w:tblInd w:w="895" w:type="dxa"/>
        <w:tblLook w:val="04A0" w:firstRow="1" w:lastRow="0" w:firstColumn="1" w:lastColumn="0" w:noHBand="0" w:noVBand="1"/>
      </w:tblPr>
      <w:tblGrid>
        <w:gridCol w:w="763"/>
        <w:gridCol w:w="1869"/>
        <w:gridCol w:w="2224"/>
        <w:gridCol w:w="1077"/>
        <w:gridCol w:w="1525"/>
        <w:gridCol w:w="1542"/>
      </w:tblGrid>
      <w:tr w:rsidR="001F188D" w14:paraId="4592D207" w14:textId="77777777" w:rsidTr="00907FC9">
        <w:trPr>
          <w:trHeight w:val="940"/>
        </w:trPr>
        <w:tc>
          <w:tcPr>
            <w:tcW w:w="760" w:type="dxa"/>
            <w:vAlign w:val="center"/>
          </w:tcPr>
          <w:p w14:paraId="2D9D4B8A" w14:textId="114B0E51" w:rsidR="00F56CB0" w:rsidRPr="001F188D" w:rsidRDefault="00F56CB0" w:rsidP="001F188D">
            <w:pPr>
              <w:pStyle w:val="Outline2"/>
              <w:tabs>
                <w:tab w:val="left" w:pos="-2880"/>
              </w:tabs>
              <w:spacing w:before="0"/>
              <w:ind w:left="0" w:firstLine="0"/>
              <w:rPr>
                <w:rFonts w:ascii="Arial" w:hAnsi="Arial" w:cs="Arial"/>
                <w:b/>
                <w:bCs/>
                <w:szCs w:val="24"/>
              </w:rPr>
            </w:pPr>
            <w:proofErr w:type="spellStart"/>
            <w:proofErr w:type="gramStart"/>
            <w:r w:rsidRPr="001F188D">
              <w:rPr>
                <w:rFonts w:ascii="Arial" w:hAnsi="Arial" w:cs="Arial"/>
                <w:b/>
                <w:bCs/>
                <w:szCs w:val="24"/>
              </w:rPr>
              <w:t>S.No</w:t>
            </w:r>
            <w:proofErr w:type="spellEnd"/>
            <w:proofErr w:type="gramEnd"/>
          </w:p>
        </w:tc>
        <w:tc>
          <w:tcPr>
            <w:tcW w:w="1871" w:type="dxa"/>
            <w:vAlign w:val="center"/>
          </w:tcPr>
          <w:p w14:paraId="0667AE8D" w14:textId="2F7B4D6E" w:rsidR="00F56CB0" w:rsidRPr="001F188D" w:rsidRDefault="00F56CB0" w:rsidP="001F188D">
            <w:pPr>
              <w:pStyle w:val="Outline2"/>
              <w:tabs>
                <w:tab w:val="left" w:pos="-2880"/>
              </w:tabs>
              <w:spacing w:before="0"/>
              <w:ind w:left="0" w:firstLine="0"/>
              <w:rPr>
                <w:rFonts w:ascii="Arial" w:hAnsi="Arial" w:cs="Arial"/>
                <w:b/>
                <w:bCs/>
                <w:szCs w:val="24"/>
              </w:rPr>
            </w:pPr>
            <w:r w:rsidRPr="001F188D">
              <w:rPr>
                <w:rFonts w:ascii="Arial" w:hAnsi="Arial" w:cs="Arial"/>
                <w:b/>
                <w:bCs/>
                <w:szCs w:val="24"/>
              </w:rPr>
              <w:t>Site/</w:t>
            </w:r>
            <w:r w:rsidR="001F188D" w:rsidRPr="001F188D">
              <w:rPr>
                <w:rFonts w:ascii="Arial" w:hAnsi="Arial" w:cs="Arial"/>
                <w:b/>
                <w:bCs/>
                <w:szCs w:val="24"/>
              </w:rPr>
              <w:t xml:space="preserve"> </w:t>
            </w:r>
            <w:r w:rsidRPr="001F188D">
              <w:rPr>
                <w:rFonts w:ascii="Arial" w:hAnsi="Arial" w:cs="Arial"/>
                <w:b/>
                <w:bCs/>
                <w:szCs w:val="24"/>
              </w:rPr>
              <w:t>Village Name</w:t>
            </w:r>
          </w:p>
        </w:tc>
        <w:tc>
          <w:tcPr>
            <w:tcW w:w="2225" w:type="dxa"/>
            <w:vAlign w:val="center"/>
          </w:tcPr>
          <w:p w14:paraId="529FFA4A" w14:textId="08FC18B2" w:rsidR="00F56CB0" w:rsidRPr="001F188D" w:rsidRDefault="00F56CB0" w:rsidP="001F188D">
            <w:pPr>
              <w:pStyle w:val="Outline2"/>
              <w:tabs>
                <w:tab w:val="left" w:pos="-2880"/>
              </w:tabs>
              <w:spacing w:before="0"/>
              <w:ind w:left="0" w:firstLine="0"/>
              <w:rPr>
                <w:rFonts w:ascii="Arial" w:hAnsi="Arial" w:cs="Arial"/>
                <w:b/>
                <w:bCs/>
                <w:szCs w:val="24"/>
              </w:rPr>
            </w:pPr>
            <w:r w:rsidRPr="001F188D">
              <w:rPr>
                <w:rFonts w:ascii="Arial" w:hAnsi="Arial" w:cs="Arial"/>
                <w:b/>
                <w:bCs/>
                <w:szCs w:val="24"/>
              </w:rPr>
              <w:t>Tehsil</w:t>
            </w:r>
          </w:p>
        </w:tc>
        <w:tc>
          <w:tcPr>
            <w:tcW w:w="1077" w:type="dxa"/>
            <w:vAlign w:val="center"/>
          </w:tcPr>
          <w:p w14:paraId="5E51C305" w14:textId="67E05CFA" w:rsidR="00F56CB0" w:rsidRPr="001F188D" w:rsidRDefault="00F56CB0" w:rsidP="001F188D">
            <w:pPr>
              <w:pStyle w:val="Outline2"/>
              <w:tabs>
                <w:tab w:val="left" w:pos="-2880"/>
              </w:tabs>
              <w:spacing w:before="0"/>
              <w:ind w:left="0" w:firstLine="0"/>
              <w:rPr>
                <w:rFonts w:ascii="Arial" w:hAnsi="Arial" w:cs="Arial"/>
                <w:b/>
                <w:bCs/>
                <w:szCs w:val="24"/>
              </w:rPr>
            </w:pPr>
            <w:r w:rsidRPr="001F188D">
              <w:rPr>
                <w:rFonts w:ascii="Arial" w:hAnsi="Arial" w:cs="Arial"/>
                <w:b/>
                <w:bCs/>
                <w:szCs w:val="24"/>
              </w:rPr>
              <w:t>District</w:t>
            </w:r>
          </w:p>
        </w:tc>
        <w:tc>
          <w:tcPr>
            <w:tcW w:w="1525" w:type="dxa"/>
            <w:vAlign w:val="center"/>
          </w:tcPr>
          <w:p w14:paraId="01B3845E" w14:textId="67ACFF82" w:rsidR="00F56CB0" w:rsidRPr="001F188D" w:rsidRDefault="00F56CB0" w:rsidP="001F188D">
            <w:pPr>
              <w:pStyle w:val="Outline2"/>
              <w:tabs>
                <w:tab w:val="left" w:pos="-2880"/>
              </w:tabs>
              <w:spacing w:before="0"/>
              <w:ind w:left="0" w:firstLine="0"/>
              <w:rPr>
                <w:rFonts w:ascii="Arial" w:hAnsi="Arial" w:cs="Arial"/>
                <w:b/>
                <w:bCs/>
                <w:szCs w:val="24"/>
              </w:rPr>
            </w:pPr>
            <w:r w:rsidRPr="001F188D">
              <w:rPr>
                <w:rFonts w:ascii="Arial" w:hAnsi="Arial" w:cs="Arial"/>
                <w:b/>
                <w:bCs/>
                <w:szCs w:val="24"/>
              </w:rPr>
              <w:t>Province</w:t>
            </w:r>
          </w:p>
        </w:tc>
        <w:tc>
          <w:tcPr>
            <w:tcW w:w="1542" w:type="dxa"/>
            <w:vAlign w:val="center"/>
          </w:tcPr>
          <w:p w14:paraId="5EE9ACB0" w14:textId="29F3F5C7" w:rsidR="00F56CB0" w:rsidRPr="001F188D" w:rsidRDefault="00F56CB0" w:rsidP="001F188D">
            <w:pPr>
              <w:pStyle w:val="Outline2"/>
              <w:tabs>
                <w:tab w:val="left" w:pos="-2880"/>
              </w:tabs>
              <w:spacing w:before="0"/>
              <w:ind w:left="0" w:firstLine="0"/>
              <w:rPr>
                <w:rFonts w:ascii="Arial" w:hAnsi="Arial" w:cs="Arial"/>
                <w:b/>
                <w:bCs/>
                <w:szCs w:val="24"/>
              </w:rPr>
            </w:pPr>
            <w:r w:rsidRPr="001F188D">
              <w:rPr>
                <w:rFonts w:ascii="Arial" w:hAnsi="Arial" w:cs="Arial"/>
                <w:b/>
                <w:bCs/>
                <w:szCs w:val="24"/>
              </w:rPr>
              <w:t>Country</w:t>
            </w:r>
          </w:p>
        </w:tc>
      </w:tr>
      <w:tr w:rsidR="001F188D" w14:paraId="3B8F56E6" w14:textId="77777777" w:rsidTr="00907FC9">
        <w:trPr>
          <w:trHeight w:val="470"/>
        </w:trPr>
        <w:tc>
          <w:tcPr>
            <w:tcW w:w="760" w:type="dxa"/>
            <w:vAlign w:val="center"/>
          </w:tcPr>
          <w:p w14:paraId="2C902B37" w14:textId="77777777" w:rsidR="00F56CB0" w:rsidRDefault="00F56CB0" w:rsidP="001F188D">
            <w:pPr>
              <w:pStyle w:val="Outline2"/>
              <w:numPr>
                <w:ilvl w:val="0"/>
                <w:numId w:val="47"/>
              </w:numPr>
              <w:tabs>
                <w:tab w:val="left" w:pos="-2880"/>
              </w:tabs>
              <w:spacing w:before="0"/>
              <w:rPr>
                <w:rFonts w:ascii="Arial" w:hAnsi="Arial" w:cs="Arial"/>
                <w:szCs w:val="24"/>
              </w:rPr>
            </w:pPr>
          </w:p>
        </w:tc>
        <w:tc>
          <w:tcPr>
            <w:tcW w:w="1871" w:type="dxa"/>
            <w:vAlign w:val="center"/>
          </w:tcPr>
          <w:p w14:paraId="31D69A33" w14:textId="5A907E47" w:rsidR="00F56CB0" w:rsidRDefault="001F188D" w:rsidP="001F188D">
            <w:pPr>
              <w:pStyle w:val="Outline2"/>
              <w:tabs>
                <w:tab w:val="left" w:pos="-2880"/>
              </w:tabs>
              <w:spacing w:before="0"/>
              <w:ind w:left="0" w:firstLine="0"/>
              <w:rPr>
                <w:rFonts w:ascii="Arial" w:hAnsi="Arial" w:cs="Arial"/>
                <w:szCs w:val="24"/>
              </w:rPr>
            </w:pPr>
            <w:proofErr w:type="spellStart"/>
            <w:r w:rsidRPr="001F188D">
              <w:rPr>
                <w:rFonts w:ascii="Arial" w:hAnsi="Arial" w:cs="Arial"/>
                <w:szCs w:val="24"/>
              </w:rPr>
              <w:t>Jiwani</w:t>
            </w:r>
            <w:proofErr w:type="spellEnd"/>
          </w:p>
        </w:tc>
        <w:tc>
          <w:tcPr>
            <w:tcW w:w="2225" w:type="dxa"/>
            <w:vAlign w:val="center"/>
          </w:tcPr>
          <w:p w14:paraId="10E6595E" w14:textId="239A04D8" w:rsidR="00F56CB0" w:rsidRDefault="00F56CB0" w:rsidP="001F188D">
            <w:pPr>
              <w:pStyle w:val="Outline2"/>
              <w:tabs>
                <w:tab w:val="left" w:pos="-2880"/>
              </w:tabs>
              <w:spacing w:before="0"/>
              <w:ind w:left="0" w:firstLine="0"/>
              <w:rPr>
                <w:rFonts w:ascii="Arial" w:hAnsi="Arial" w:cs="Arial"/>
                <w:szCs w:val="24"/>
              </w:rPr>
            </w:pPr>
            <w:proofErr w:type="spellStart"/>
            <w:r>
              <w:rPr>
                <w:rFonts w:ascii="Arial" w:hAnsi="Arial" w:cs="Arial"/>
                <w:szCs w:val="24"/>
              </w:rPr>
              <w:t>Jiwani</w:t>
            </w:r>
            <w:proofErr w:type="spellEnd"/>
          </w:p>
        </w:tc>
        <w:tc>
          <w:tcPr>
            <w:tcW w:w="1077" w:type="dxa"/>
            <w:vAlign w:val="center"/>
          </w:tcPr>
          <w:p w14:paraId="6FFF1F85" w14:textId="3FC9C898" w:rsidR="00F56CB0" w:rsidRDefault="00F56CB0" w:rsidP="001F188D">
            <w:pPr>
              <w:pStyle w:val="Outline2"/>
              <w:tabs>
                <w:tab w:val="left" w:pos="-2880"/>
              </w:tabs>
              <w:spacing w:before="0"/>
              <w:ind w:left="0" w:firstLine="0"/>
              <w:rPr>
                <w:rFonts w:ascii="Arial" w:hAnsi="Arial" w:cs="Arial"/>
                <w:szCs w:val="24"/>
              </w:rPr>
            </w:pPr>
            <w:r>
              <w:rPr>
                <w:rFonts w:ascii="Arial" w:hAnsi="Arial" w:cs="Arial"/>
                <w:szCs w:val="24"/>
              </w:rPr>
              <w:t>Gwadar</w:t>
            </w:r>
          </w:p>
        </w:tc>
        <w:tc>
          <w:tcPr>
            <w:tcW w:w="1525" w:type="dxa"/>
            <w:vAlign w:val="center"/>
          </w:tcPr>
          <w:p w14:paraId="2969303F" w14:textId="71F5E23A" w:rsidR="00F56CB0" w:rsidRDefault="00F56CB0" w:rsidP="001F188D">
            <w:pPr>
              <w:pStyle w:val="Outline2"/>
              <w:tabs>
                <w:tab w:val="left" w:pos="-2880"/>
              </w:tabs>
              <w:spacing w:before="0"/>
              <w:ind w:left="0" w:firstLine="0"/>
              <w:rPr>
                <w:rFonts w:ascii="Arial" w:hAnsi="Arial" w:cs="Arial"/>
                <w:szCs w:val="24"/>
              </w:rPr>
            </w:pPr>
            <w:r>
              <w:rPr>
                <w:rFonts w:ascii="Arial" w:hAnsi="Arial" w:cs="Arial"/>
                <w:szCs w:val="24"/>
              </w:rPr>
              <w:t>Balochistan</w:t>
            </w:r>
          </w:p>
        </w:tc>
        <w:tc>
          <w:tcPr>
            <w:tcW w:w="1542" w:type="dxa"/>
            <w:vAlign w:val="center"/>
          </w:tcPr>
          <w:p w14:paraId="436CAF56" w14:textId="1E751246" w:rsidR="00F56CB0" w:rsidRDefault="00F56CB0" w:rsidP="001F188D">
            <w:pPr>
              <w:pStyle w:val="Outline2"/>
              <w:tabs>
                <w:tab w:val="left" w:pos="-2880"/>
              </w:tabs>
              <w:spacing w:before="0"/>
              <w:ind w:left="0" w:firstLine="0"/>
              <w:rPr>
                <w:rFonts w:ascii="Arial" w:hAnsi="Arial" w:cs="Arial"/>
                <w:szCs w:val="24"/>
              </w:rPr>
            </w:pPr>
            <w:r>
              <w:rPr>
                <w:rFonts w:ascii="Arial" w:hAnsi="Arial" w:cs="Arial"/>
                <w:szCs w:val="24"/>
              </w:rPr>
              <w:t>Pakistan</w:t>
            </w:r>
          </w:p>
        </w:tc>
      </w:tr>
      <w:tr w:rsidR="001F188D" w14:paraId="0C7AB222" w14:textId="77777777" w:rsidTr="00907FC9">
        <w:trPr>
          <w:trHeight w:val="470"/>
        </w:trPr>
        <w:tc>
          <w:tcPr>
            <w:tcW w:w="760" w:type="dxa"/>
            <w:vAlign w:val="center"/>
          </w:tcPr>
          <w:p w14:paraId="05059B89" w14:textId="77777777" w:rsidR="00F56CB0" w:rsidRDefault="00F56CB0" w:rsidP="001F188D">
            <w:pPr>
              <w:pStyle w:val="Outline2"/>
              <w:numPr>
                <w:ilvl w:val="0"/>
                <w:numId w:val="47"/>
              </w:numPr>
              <w:tabs>
                <w:tab w:val="left" w:pos="-2880"/>
              </w:tabs>
              <w:spacing w:before="0"/>
              <w:rPr>
                <w:rFonts w:ascii="Arial" w:hAnsi="Arial" w:cs="Arial"/>
                <w:szCs w:val="24"/>
              </w:rPr>
            </w:pPr>
          </w:p>
        </w:tc>
        <w:tc>
          <w:tcPr>
            <w:tcW w:w="1871" w:type="dxa"/>
            <w:vAlign w:val="center"/>
          </w:tcPr>
          <w:p w14:paraId="432C926A" w14:textId="17DDD621" w:rsidR="00F56CB0" w:rsidRDefault="00F56CB0" w:rsidP="001F188D">
            <w:pPr>
              <w:pStyle w:val="Outline2"/>
              <w:tabs>
                <w:tab w:val="left" w:pos="-2880"/>
              </w:tabs>
              <w:spacing w:before="0"/>
              <w:ind w:left="0" w:firstLine="0"/>
              <w:rPr>
                <w:rFonts w:ascii="Arial" w:hAnsi="Arial" w:cs="Arial"/>
                <w:szCs w:val="24"/>
              </w:rPr>
            </w:pPr>
            <w:proofErr w:type="spellStart"/>
            <w:r w:rsidRPr="00F56CB0">
              <w:rPr>
                <w:rFonts w:ascii="Arial" w:hAnsi="Arial" w:cs="Arial"/>
                <w:szCs w:val="24"/>
              </w:rPr>
              <w:t>Ormara</w:t>
            </w:r>
            <w:proofErr w:type="spellEnd"/>
          </w:p>
        </w:tc>
        <w:tc>
          <w:tcPr>
            <w:tcW w:w="2225" w:type="dxa"/>
            <w:vAlign w:val="center"/>
          </w:tcPr>
          <w:p w14:paraId="1FF9B677" w14:textId="5D8A02D4" w:rsidR="00F56CB0" w:rsidRDefault="00F56CB0" w:rsidP="001F188D">
            <w:pPr>
              <w:pStyle w:val="Outline2"/>
              <w:tabs>
                <w:tab w:val="left" w:pos="-2880"/>
              </w:tabs>
              <w:spacing w:before="0"/>
              <w:ind w:left="0" w:firstLine="0"/>
              <w:rPr>
                <w:rFonts w:ascii="Arial" w:hAnsi="Arial" w:cs="Arial"/>
                <w:szCs w:val="24"/>
              </w:rPr>
            </w:pPr>
            <w:proofErr w:type="spellStart"/>
            <w:r w:rsidRPr="00F56CB0">
              <w:rPr>
                <w:rFonts w:ascii="Arial" w:hAnsi="Arial" w:cs="Arial"/>
                <w:szCs w:val="24"/>
              </w:rPr>
              <w:t>Ormara</w:t>
            </w:r>
            <w:proofErr w:type="spellEnd"/>
          </w:p>
        </w:tc>
        <w:tc>
          <w:tcPr>
            <w:tcW w:w="1077" w:type="dxa"/>
            <w:vAlign w:val="center"/>
          </w:tcPr>
          <w:p w14:paraId="49D9B16C" w14:textId="1EF95244" w:rsidR="00F56CB0" w:rsidRDefault="00F56CB0" w:rsidP="001F188D">
            <w:pPr>
              <w:pStyle w:val="Outline2"/>
              <w:tabs>
                <w:tab w:val="left" w:pos="-2880"/>
              </w:tabs>
              <w:spacing w:before="0"/>
              <w:ind w:left="0" w:firstLine="0"/>
              <w:rPr>
                <w:rFonts w:ascii="Arial" w:hAnsi="Arial" w:cs="Arial"/>
                <w:szCs w:val="24"/>
              </w:rPr>
            </w:pPr>
            <w:r>
              <w:rPr>
                <w:rFonts w:ascii="Arial" w:hAnsi="Arial" w:cs="Arial"/>
                <w:szCs w:val="24"/>
              </w:rPr>
              <w:t>Gwadar</w:t>
            </w:r>
          </w:p>
        </w:tc>
        <w:tc>
          <w:tcPr>
            <w:tcW w:w="1525" w:type="dxa"/>
            <w:vAlign w:val="center"/>
          </w:tcPr>
          <w:p w14:paraId="3F784CEF" w14:textId="5C7ED569" w:rsidR="00F56CB0" w:rsidRDefault="00F56CB0" w:rsidP="001F188D">
            <w:pPr>
              <w:pStyle w:val="Outline2"/>
              <w:tabs>
                <w:tab w:val="left" w:pos="-2880"/>
              </w:tabs>
              <w:spacing w:before="0"/>
              <w:ind w:left="0" w:firstLine="0"/>
              <w:rPr>
                <w:rFonts w:ascii="Arial" w:hAnsi="Arial" w:cs="Arial"/>
                <w:szCs w:val="24"/>
              </w:rPr>
            </w:pPr>
            <w:r w:rsidRPr="00D43EEB">
              <w:rPr>
                <w:rFonts w:ascii="Arial" w:hAnsi="Arial" w:cs="Arial"/>
                <w:szCs w:val="24"/>
              </w:rPr>
              <w:t>Balochistan</w:t>
            </w:r>
          </w:p>
        </w:tc>
        <w:tc>
          <w:tcPr>
            <w:tcW w:w="1542" w:type="dxa"/>
            <w:vAlign w:val="center"/>
          </w:tcPr>
          <w:p w14:paraId="052C385B" w14:textId="50AE2F07" w:rsidR="00F56CB0" w:rsidRDefault="00F56CB0" w:rsidP="001F188D">
            <w:pPr>
              <w:pStyle w:val="Outline2"/>
              <w:tabs>
                <w:tab w:val="left" w:pos="-2880"/>
              </w:tabs>
              <w:spacing w:before="0"/>
              <w:ind w:left="0" w:firstLine="0"/>
              <w:rPr>
                <w:rFonts w:ascii="Arial" w:hAnsi="Arial" w:cs="Arial"/>
                <w:szCs w:val="24"/>
              </w:rPr>
            </w:pPr>
            <w:r w:rsidRPr="00B17894">
              <w:rPr>
                <w:rFonts w:ascii="Arial" w:hAnsi="Arial" w:cs="Arial"/>
                <w:szCs w:val="24"/>
              </w:rPr>
              <w:t>Pakistan</w:t>
            </w:r>
          </w:p>
        </w:tc>
      </w:tr>
      <w:tr w:rsidR="001F188D" w14:paraId="044D31F5" w14:textId="77777777" w:rsidTr="00907FC9">
        <w:trPr>
          <w:trHeight w:val="444"/>
        </w:trPr>
        <w:tc>
          <w:tcPr>
            <w:tcW w:w="760" w:type="dxa"/>
            <w:vAlign w:val="center"/>
          </w:tcPr>
          <w:p w14:paraId="5A10893C" w14:textId="77777777" w:rsidR="00F56CB0" w:rsidRDefault="00F56CB0" w:rsidP="001F188D">
            <w:pPr>
              <w:pStyle w:val="Outline2"/>
              <w:numPr>
                <w:ilvl w:val="0"/>
                <w:numId w:val="47"/>
              </w:numPr>
              <w:tabs>
                <w:tab w:val="left" w:pos="-2880"/>
              </w:tabs>
              <w:spacing w:before="0"/>
              <w:rPr>
                <w:rFonts w:ascii="Arial" w:hAnsi="Arial" w:cs="Arial"/>
                <w:szCs w:val="24"/>
              </w:rPr>
            </w:pPr>
          </w:p>
        </w:tc>
        <w:tc>
          <w:tcPr>
            <w:tcW w:w="1871" w:type="dxa"/>
            <w:vAlign w:val="center"/>
          </w:tcPr>
          <w:p w14:paraId="476D9631" w14:textId="512AC04F" w:rsidR="00F56CB0" w:rsidRDefault="00F56CB0" w:rsidP="001F188D">
            <w:pPr>
              <w:pStyle w:val="Outline2"/>
              <w:tabs>
                <w:tab w:val="left" w:pos="-2880"/>
              </w:tabs>
              <w:spacing w:before="0"/>
              <w:ind w:left="0" w:firstLine="0"/>
              <w:rPr>
                <w:rFonts w:ascii="Arial" w:hAnsi="Arial" w:cs="Arial"/>
                <w:szCs w:val="24"/>
              </w:rPr>
            </w:pPr>
            <w:r w:rsidRPr="00F56CB0">
              <w:rPr>
                <w:rFonts w:ascii="Arial" w:hAnsi="Arial" w:cs="Arial"/>
                <w:szCs w:val="24"/>
              </w:rPr>
              <w:t>Kund Malir</w:t>
            </w:r>
          </w:p>
        </w:tc>
        <w:tc>
          <w:tcPr>
            <w:tcW w:w="2225" w:type="dxa"/>
            <w:vAlign w:val="center"/>
          </w:tcPr>
          <w:p w14:paraId="5227B602" w14:textId="6E1B1D58" w:rsidR="00F56CB0" w:rsidRDefault="00F56CB0" w:rsidP="001F188D">
            <w:pPr>
              <w:pStyle w:val="Outline2"/>
              <w:tabs>
                <w:tab w:val="left" w:pos="-2880"/>
              </w:tabs>
              <w:spacing w:before="0"/>
              <w:ind w:left="0" w:firstLine="0"/>
              <w:rPr>
                <w:rFonts w:ascii="Arial" w:hAnsi="Arial" w:cs="Arial"/>
                <w:szCs w:val="24"/>
              </w:rPr>
            </w:pPr>
            <w:proofErr w:type="spellStart"/>
            <w:r w:rsidRPr="00F56CB0">
              <w:rPr>
                <w:rFonts w:ascii="Arial" w:hAnsi="Arial" w:cs="Arial"/>
                <w:szCs w:val="24"/>
              </w:rPr>
              <w:t>Liyari</w:t>
            </w:r>
            <w:proofErr w:type="spellEnd"/>
            <w:r>
              <w:rPr>
                <w:rFonts w:ascii="Arial" w:hAnsi="Arial" w:cs="Arial"/>
                <w:szCs w:val="24"/>
              </w:rPr>
              <w:t xml:space="preserve"> </w:t>
            </w:r>
            <w:r w:rsidRPr="00F56CB0">
              <w:rPr>
                <w:rFonts w:ascii="Arial" w:hAnsi="Arial" w:cs="Arial"/>
                <w:szCs w:val="24"/>
              </w:rPr>
              <w:t>Sub</w:t>
            </w:r>
            <w:r>
              <w:rPr>
                <w:rFonts w:ascii="Arial" w:hAnsi="Arial" w:cs="Arial"/>
                <w:szCs w:val="24"/>
              </w:rPr>
              <w:t xml:space="preserve"> Division</w:t>
            </w:r>
          </w:p>
        </w:tc>
        <w:tc>
          <w:tcPr>
            <w:tcW w:w="1077" w:type="dxa"/>
            <w:vAlign w:val="center"/>
          </w:tcPr>
          <w:p w14:paraId="587E4D42" w14:textId="795F2A53" w:rsidR="00F56CB0" w:rsidRDefault="00F56CB0" w:rsidP="001F188D">
            <w:pPr>
              <w:pStyle w:val="Outline2"/>
              <w:tabs>
                <w:tab w:val="left" w:pos="-2880"/>
              </w:tabs>
              <w:spacing w:before="0"/>
              <w:ind w:left="0" w:firstLine="0"/>
              <w:rPr>
                <w:rFonts w:ascii="Arial" w:hAnsi="Arial" w:cs="Arial"/>
                <w:szCs w:val="24"/>
              </w:rPr>
            </w:pPr>
            <w:proofErr w:type="spellStart"/>
            <w:r>
              <w:rPr>
                <w:rFonts w:ascii="Arial" w:hAnsi="Arial" w:cs="Arial"/>
                <w:szCs w:val="24"/>
              </w:rPr>
              <w:t>Lasbela</w:t>
            </w:r>
            <w:proofErr w:type="spellEnd"/>
          </w:p>
        </w:tc>
        <w:tc>
          <w:tcPr>
            <w:tcW w:w="1525" w:type="dxa"/>
            <w:vAlign w:val="center"/>
          </w:tcPr>
          <w:p w14:paraId="0066B15A" w14:textId="08CE15EF" w:rsidR="00F56CB0" w:rsidRDefault="00F56CB0" w:rsidP="001F188D">
            <w:pPr>
              <w:pStyle w:val="Outline2"/>
              <w:tabs>
                <w:tab w:val="left" w:pos="-2880"/>
              </w:tabs>
              <w:spacing w:before="0"/>
              <w:ind w:left="0" w:firstLine="0"/>
              <w:rPr>
                <w:rFonts w:ascii="Arial" w:hAnsi="Arial" w:cs="Arial"/>
                <w:szCs w:val="24"/>
              </w:rPr>
            </w:pPr>
            <w:r w:rsidRPr="00D43EEB">
              <w:rPr>
                <w:rFonts w:ascii="Arial" w:hAnsi="Arial" w:cs="Arial"/>
                <w:szCs w:val="24"/>
              </w:rPr>
              <w:t>Balochistan</w:t>
            </w:r>
          </w:p>
        </w:tc>
        <w:tc>
          <w:tcPr>
            <w:tcW w:w="1542" w:type="dxa"/>
            <w:vAlign w:val="center"/>
          </w:tcPr>
          <w:p w14:paraId="7EAE6B09" w14:textId="454EFFFA" w:rsidR="00F56CB0" w:rsidRDefault="00F56CB0" w:rsidP="001F188D">
            <w:pPr>
              <w:pStyle w:val="Outline2"/>
              <w:tabs>
                <w:tab w:val="left" w:pos="-2880"/>
              </w:tabs>
              <w:spacing w:before="0"/>
              <w:ind w:left="0" w:firstLine="0"/>
              <w:rPr>
                <w:rFonts w:ascii="Arial" w:hAnsi="Arial" w:cs="Arial"/>
                <w:szCs w:val="24"/>
              </w:rPr>
            </w:pPr>
            <w:r w:rsidRPr="00B17894">
              <w:rPr>
                <w:rFonts w:ascii="Arial" w:hAnsi="Arial" w:cs="Arial"/>
                <w:szCs w:val="24"/>
              </w:rPr>
              <w:t>Pakistan</w:t>
            </w:r>
          </w:p>
        </w:tc>
      </w:tr>
    </w:tbl>
    <w:p w14:paraId="1D786702" w14:textId="7611F2E6" w:rsidR="00D65893" w:rsidRDefault="00F31E9A" w:rsidP="001F188D">
      <w:pPr>
        <w:pStyle w:val="Outline2"/>
        <w:tabs>
          <w:tab w:val="left" w:pos="-2880"/>
        </w:tabs>
        <w:ind w:left="0" w:firstLine="0"/>
        <w:rPr>
          <w:rFonts w:ascii="Arial" w:hAnsi="Arial" w:cs="Arial"/>
          <w:b/>
          <w:bCs/>
          <w:szCs w:val="24"/>
        </w:rPr>
      </w:pPr>
      <w:r>
        <w:rPr>
          <w:rFonts w:ascii="Arial" w:hAnsi="Arial" w:cs="Arial"/>
          <w:szCs w:val="24"/>
        </w:rPr>
        <w:br/>
      </w:r>
      <w:r w:rsidR="004672E8" w:rsidRPr="00823F3A">
        <w:rPr>
          <w:rFonts w:ascii="Arial" w:hAnsi="Arial" w:cs="Arial"/>
          <w:b/>
          <w:bCs/>
          <w:szCs w:val="24"/>
        </w:rPr>
        <w:t>12.</w:t>
      </w:r>
      <w:r w:rsidR="004672E8" w:rsidRPr="00823F3A">
        <w:rPr>
          <w:rFonts w:ascii="Arial" w:hAnsi="Arial" w:cs="Arial"/>
          <w:b/>
          <w:bCs/>
          <w:szCs w:val="24"/>
        </w:rPr>
        <w:tab/>
        <w:t>Project coordination</w:t>
      </w:r>
    </w:p>
    <w:p w14:paraId="24091FCF" w14:textId="59A8B892" w:rsidR="00503373" w:rsidRDefault="00854B9C" w:rsidP="00854B9C">
      <w:pPr>
        <w:pStyle w:val="Outline2"/>
        <w:tabs>
          <w:tab w:val="left" w:pos="-2880"/>
        </w:tabs>
        <w:spacing w:before="0"/>
        <w:rPr>
          <w:rFonts w:ascii="Arial" w:hAnsi="Arial" w:cs="Arial"/>
          <w:szCs w:val="24"/>
        </w:rPr>
      </w:pPr>
      <w:r>
        <w:rPr>
          <w:rFonts w:ascii="Arial" w:hAnsi="Arial" w:cs="Arial"/>
          <w:szCs w:val="24"/>
        </w:rPr>
        <w:tab/>
      </w:r>
      <w:r w:rsidR="00503373">
        <w:rPr>
          <w:rFonts w:ascii="Arial" w:hAnsi="Arial" w:cs="Arial"/>
          <w:szCs w:val="24"/>
        </w:rPr>
        <w:t>Coordination with PIU’s, Implementation Partners and Line Departments at District Level</w:t>
      </w:r>
      <w:r>
        <w:rPr>
          <w:rFonts w:ascii="Arial" w:hAnsi="Arial" w:cs="Arial"/>
          <w:szCs w:val="24"/>
        </w:rPr>
        <w:t xml:space="preserve"> with include:</w:t>
      </w:r>
    </w:p>
    <w:p w14:paraId="11C31DA1" w14:textId="5AB81F95" w:rsidR="00503373" w:rsidRDefault="00A13658" w:rsidP="00A13658">
      <w:pPr>
        <w:pStyle w:val="Outline2"/>
        <w:numPr>
          <w:ilvl w:val="1"/>
          <w:numId w:val="24"/>
        </w:numPr>
        <w:tabs>
          <w:tab w:val="left" w:pos="-2880"/>
        </w:tabs>
        <w:spacing w:before="0"/>
        <w:rPr>
          <w:rFonts w:ascii="Arial" w:hAnsi="Arial" w:cs="Arial"/>
          <w:szCs w:val="24"/>
        </w:rPr>
      </w:pPr>
      <w:r>
        <w:rPr>
          <w:rFonts w:ascii="Arial" w:hAnsi="Arial" w:cs="Arial"/>
          <w:szCs w:val="24"/>
        </w:rPr>
        <w:t>Project Management Unit (PMU), Gwadar-</w:t>
      </w:r>
      <w:proofErr w:type="spellStart"/>
      <w:r>
        <w:rPr>
          <w:rFonts w:ascii="Arial" w:hAnsi="Arial" w:cs="Arial"/>
          <w:szCs w:val="24"/>
        </w:rPr>
        <w:t>Lasbela</w:t>
      </w:r>
      <w:proofErr w:type="spellEnd"/>
      <w:r>
        <w:rPr>
          <w:rFonts w:ascii="Arial" w:hAnsi="Arial" w:cs="Arial"/>
          <w:szCs w:val="24"/>
        </w:rPr>
        <w:t xml:space="preserve"> Livelihoods Support Project – Phase II (GLLSP-II) at Quetta</w:t>
      </w:r>
    </w:p>
    <w:p w14:paraId="73399EA8" w14:textId="60633828" w:rsidR="00D65893" w:rsidRDefault="00D65893" w:rsidP="00A13658">
      <w:pPr>
        <w:pStyle w:val="Outline2"/>
        <w:numPr>
          <w:ilvl w:val="1"/>
          <w:numId w:val="24"/>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w:t>
      </w:r>
      <w:r w:rsidR="00503373">
        <w:rPr>
          <w:rFonts w:ascii="Arial" w:hAnsi="Arial" w:cs="Arial"/>
          <w:szCs w:val="24"/>
        </w:rPr>
        <w:t>, Project Implementation Unit (PIU), Gwadar</w:t>
      </w:r>
    </w:p>
    <w:p w14:paraId="68461714" w14:textId="464CF960" w:rsidR="00B42C3B" w:rsidRPr="00245329" w:rsidRDefault="00A97D16" w:rsidP="00245329">
      <w:pPr>
        <w:pStyle w:val="Outline2"/>
        <w:numPr>
          <w:ilvl w:val="1"/>
          <w:numId w:val="24"/>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w:t>
      </w:r>
      <w:r w:rsidR="00503373">
        <w:rPr>
          <w:rFonts w:ascii="Arial" w:hAnsi="Arial" w:cs="Arial"/>
          <w:szCs w:val="24"/>
        </w:rPr>
        <w:t xml:space="preserve">, Project Implementation Unit (PIU), </w:t>
      </w:r>
      <w:proofErr w:type="spellStart"/>
      <w:r w:rsidR="00503373">
        <w:rPr>
          <w:rFonts w:ascii="Arial" w:hAnsi="Arial" w:cs="Arial"/>
          <w:szCs w:val="24"/>
        </w:rPr>
        <w:t>Lasbela</w:t>
      </w:r>
      <w:proofErr w:type="spellEnd"/>
    </w:p>
    <w:sectPr w:rsidR="00B42C3B" w:rsidRPr="00245329" w:rsidSect="00E86D03">
      <w:type w:val="continuous"/>
      <w:pgSz w:w="11907" w:h="16840" w:code="9"/>
      <w:pgMar w:top="2347" w:right="964" w:bottom="1800" w:left="101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822E" w14:textId="77777777" w:rsidR="004A0E36" w:rsidRDefault="004A0E36">
      <w:r>
        <w:separator/>
      </w:r>
    </w:p>
  </w:endnote>
  <w:endnote w:type="continuationSeparator" w:id="0">
    <w:p w14:paraId="05D59D36" w14:textId="77777777" w:rsidR="004A0E36" w:rsidRDefault="004A0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Italic Outline Ar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Content>
      <w:p w14:paraId="0E12F661" w14:textId="184A8F91" w:rsidR="00DF696F" w:rsidRDefault="00DF696F"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p w14:paraId="01C57FD9"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p w14:paraId="47C53F09" w14:textId="77777777" w:rsidR="000259A4" w:rsidRDefault="000259A4" w:rsidP="00A22BF5">
    <w:pPr>
      <w:pStyle w:val="Footer"/>
      <w:tabs>
        <w:tab w:val="left" w:pos="395"/>
        <w:tab w:val="left" w:pos="1646"/>
      </w:tabs>
      <w:ind w:right="360"/>
      <w:rPr>
        <w:rFonts w:ascii="Arial" w:hAnsi="Arial" w:cs="Arial"/>
        <w:i/>
        <w:iCs/>
        <w:color w:val="FF0000"/>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AC7" w14:textId="28D09D7B" w:rsidR="002177BF" w:rsidRPr="00A04DBC" w:rsidRDefault="00BD3477" w:rsidP="002177BF">
    <w:pPr>
      <w:pStyle w:val="Footer"/>
      <w:tabs>
        <w:tab w:val="clear" w:pos="8640"/>
        <w:tab w:val="right" w:pos="8647"/>
        <w:tab w:val="right" w:pos="9923"/>
      </w:tabs>
      <w:rPr>
        <w:rFonts w:ascii="Arial" w:hAnsi="Arial" w:cs="Arial"/>
        <w:color w:val="000000" w:themeColor="text1"/>
        <w:sz w:val="20"/>
        <w:szCs w:val="20"/>
      </w:rPr>
    </w:pPr>
    <w:r w:rsidRPr="00A04DBC">
      <w:rPr>
        <w:rFonts w:ascii="Arial" w:hAnsi="Arial" w:cs="Arial"/>
        <w:color w:val="000000" w:themeColor="text1"/>
        <w:sz w:val="20"/>
        <w:szCs w:val="20"/>
        <w:lang w:val="en-GB"/>
      </w:rPr>
      <w:t>Gwadar-</w:t>
    </w:r>
    <w:proofErr w:type="spellStart"/>
    <w:r w:rsidRPr="00A04DBC">
      <w:rPr>
        <w:rFonts w:ascii="Arial" w:hAnsi="Arial" w:cs="Arial"/>
        <w:color w:val="000000" w:themeColor="text1"/>
        <w:sz w:val="20"/>
        <w:szCs w:val="20"/>
        <w:lang w:val="en-GB"/>
      </w:rPr>
      <w:t>Lasbela</w:t>
    </w:r>
    <w:proofErr w:type="spellEnd"/>
    <w:r w:rsidRPr="00A04DBC">
      <w:rPr>
        <w:rFonts w:ascii="Arial" w:hAnsi="Arial" w:cs="Arial"/>
        <w:color w:val="000000" w:themeColor="text1"/>
        <w:sz w:val="20"/>
        <w:szCs w:val="20"/>
        <w:lang w:val="en-GB"/>
      </w:rPr>
      <w:t xml:space="preserve"> Livelihoods Support Project – Phase II (GLLSP-II)</w:t>
    </w:r>
    <w:r w:rsidR="002177BF" w:rsidRPr="00A04DBC">
      <w:rPr>
        <w:rFonts w:ascii="Arial" w:hAnsi="Arial" w:cs="Arial"/>
        <w:i/>
        <w:iCs/>
        <w:color w:val="000000" w:themeColor="text1"/>
        <w:sz w:val="20"/>
        <w:szCs w:val="20"/>
        <w:lang w:val="en-GB"/>
      </w:rPr>
      <w:tab/>
    </w:r>
    <w:r w:rsidR="002177BF" w:rsidRPr="00A04DBC">
      <w:rPr>
        <w:rFonts w:ascii="Arial" w:hAnsi="Arial" w:cs="Arial"/>
        <w:i/>
        <w:iCs/>
        <w:color w:val="000000" w:themeColor="text1"/>
        <w:sz w:val="20"/>
        <w:szCs w:val="20"/>
        <w:lang w:val="en-GB"/>
      </w:rPr>
      <w:tab/>
    </w:r>
    <w:sdt>
      <w:sdtPr>
        <w:rPr>
          <w:color w:val="000000" w:themeColor="text1"/>
        </w:rPr>
        <w:id w:val="-1463038931"/>
        <w:docPartObj>
          <w:docPartGallery w:val="Page Numbers (Bottom of Page)"/>
          <w:docPartUnique/>
        </w:docPartObj>
      </w:sdtPr>
      <w:sdtEndPr>
        <w:rPr>
          <w:rFonts w:ascii="Arial" w:hAnsi="Arial" w:cs="Arial"/>
          <w:noProof/>
          <w:sz w:val="20"/>
          <w:szCs w:val="20"/>
        </w:rPr>
      </w:sdtEndPr>
      <w:sdtContent>
        <w:r w:rsidR="002177BF" w:rsidRPr="00A04DBC">
          <w:rPr>
            <w:rFonts w:ascii="Arial" w:hAnsi="Arial" w:cs="Arial"/>
            <w:color w:val="000000" w:themeColor="text1"/>
            <w:sz w:val="20"/>
            <w:szCs w:val="20"/>
          </w:rPr>
          <w:fldChar w:fldCharType="begin"/>
        </w:r>
        <w:r w:rsidR="002177BF" w:rsidRPr="00A04DBC">
          <w:rPr>
            <w:rFonts w:ascii="Arial" w:hAnsi="Arial" w:cs="Arial"/>
            <w:color w:val="000000" w:themeColor="text1"/>
            <w:sz w:val="20"/>
            <w:szCs w:val="20"/>
          </w:rPr>
          <w:instrText xml:space="preserve"> PAGE   \* MERGEFORMAT </w:instrText>
        </w:r>
        <w:r w:rsidR="002177BF" w:rsidRPr="00A04DBC">
          <w:rPr>
            <w:rFonts w:ascii="Arial" w:hAnsi="Arial" w:cs="Arial"/>
            <w:color w:val="000000" w:themeColor="text1"/>
            <w:sz w:val="20"/>
            <w:szCs w:val="20"/>
          </w:rPr>
          <w:fldChar w:fldCharType="separate"/>
        </w:r>
        <w:r w:rsidR="0048319E" w:rsidRPr="00A04DBC">
          <w:rPr>
            <w:rFonts w:ascii="Arial" w:hAnsi="Arial" w:cs="Arial"/>
            <w:noProof/>
            <w:color w:val="000000" w:themeColor="text1"/>
            <w:sz w:val="20"/>
            <w:szCs w:val="20"/>
          </w:rPr>
          <w:t>6</w:t>
        </w:r>
        <w:r w:rsidR="002177BF" w:rsidRPr="00A04DBC">
          <w:rPr>
            <w:rFonts w:ascii="Arial" w:hAnsi="Arial" w:cs="Arial"/>
            <w:noProof/>
            <w:color w:val="000000" w:themeColor="text1"/>
            <w:sz w:val="20"/>
            <w:szCs w:val="20"/>
          </w:rPr>
          <w:fldChar w:fldCharType="end"/>
        </w:r>
      </w:sdtContent>
    </w:sdt>
  </w:p>
  <w:p w14:paraId="4BB06178" w14:textId="77777777" w:rsidR="00F76F17" w:rsidRDefault="00F76F17" w:rsidP="00A51237">
    <w:pPr>
      <w:pStyle w:val="Footer"/>
      <w:tabs>
        <w:tab w:val="left" w:pos="395"/>
        <w:tab w:val="left" w:pos="1646"/>
      </w:tabs>
      <w:rPr>
        <w:rFonts w:ascii="Arial" w:hAnsi="Arial" w:cs="Arial"/>
        <w:color w:val="000000" w:themeColor="text1"/>
        <w:sz w:val="20"/>
        <w:szCs w:val="20"/>
        <w:lang w:val="en-GB"/>
      </w:rPr>
    </w:pPr>
    <w:r w:rsidRPr="00F76F17">
      <w:rPr>
        <w:rFonts w:ascii="Arial" w:hAnsi="Arial" w:cs="Arial"/>
        <w:color w:val="000000" w:themeColor="text1"/>
        <w:sz w:val="20"/>
        <w:szCs w:val="20"/>
        <w:lang w:val="en-GB"/>
      </w:rPr>
      <w:t>Consultancy Services for Feasibility Studies and Design of Jetties and Allied Infrastructure</w:t>
    </w:r>
    <w:r>
      <w:rPr>
        <w:rFonts w:ascii="Arial" w:hAnsi="Arial" w:cs="Arial"/>
        <w:color w:val="000000" w:themeColor="text1"/>
        <w:sz w:val="20"/>
        <w:szCs w:val="20"/>
        <w:lang w:val="en-GB"/>
      </w:rPr>
      <w:t xml:space="preserve"> </w:t>
    </w:r>
  </w:p>
  <w:p w14:paraId="45DBC06E" w14:textId="48965E67" w:rsidR="00A51237" w:rsidRPr="00A04DBC" w:rsidRDefault="00A51237" w:rsidP="00F76F17">
    <w:pPr>
      <w:pStyle w:val="Footer"/>
      <w:tabs>
        <w:tab w:val="left" w:pos="395"/>
        <w:tab w:val="left" w:pos="1646"/>
      </w:tabs>
      <w:jc w:val="right"/>
      <w:rPr>
        <w:rFonts w:ascii="Arial" w:hAnsi="Arial" w:cs="Arial"/>
        <w:b/>
        <w:bCs/>
        <w:color w:val="000000" w:themeColor="text1"/>
        <w:sz w:val="20"/>
        <w:szCs w:val="20"/>
        <w:lang w:val="en-GB"/>
      </w:rPr>
    </w:pPr>
    <w:r w:rsidRPr="00A04DBC">
      <w:rPr>
        <w:rFonts w:ascii="Arial" w:hAnsi="Arial" w:cs="Arial"/>
        <w:color w:val="000000" w:themeColor="text1"/>
        <w:sz w:val="20"/>
        <w:szCs w:val="20"/>
        <w:lang w:val="en-GB"/>
      </w:rPr>
      <w:t>-</w:t>
    </w:r>
    <w:r w:rsidRPr="00A04DBC">
      <w:rPr>
        <w:rFonts w:ascii="Arial" w:hAnsi="Arial" w:cs="Arial"/>
        <w:color w:val="000000" w:themeColor="text1"/>
        <w:sz w:val="20"/>
        <w:szCs w:val="20"/>
      </w:rPr>
      <w:t xml:space="preserve"> Ref. No</w:t>
    </w:r>
    <w:r w:rsidR="00BD3477" w:rsidRPr="00A04DBC">
      <w:rPr>
        <w:rFonts w:ascii="Arial" w:hAnsi="Arial" w:cs="Arial"/>
        <w:color w:val="000000" w:themeColor="text1"/>
        <w:sz w:val="20"/>
        <w:szCs w:val="20"/>
      </w:rPr>
      <w:t>:</w:t>
    </w:r>
    <w:r w:rsidR="00BD3477" w:rsidRPr="00A04DBC">
      <w:rPr>
        <w:color w:val="000000" w:themeColor="text1"/>
      </w:rPr>
      <w:t xml:space="preserve"> </w:t>
    </w:r>
    <w:r w:rsidR="00BD3477" w:rsidRPr="00A04DBC">
      <w:rPr>
        <w:rFonts w:ascii="Arial" w:hAnsi="Arial" w:cs="Arial"/>
        <w:color w:val="000000" w:themeColor="text1"/>
        <w:sz w:val="20"/>
        <w:szCs w:val="20"/>
      </w:rPr>
      <w:t>PP2021-22/Consulting/0</w:t>
    </w:r>
    <w:r w:rsidR="000814E5">
      <w:rPr>
        <w:rFonts w:ascii="Arial" w:hAnsi="Arial" w:cs="Arial"/>
        <w:color w:val="000000" w:themeColor="text1"/>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2CAA" w14:textId="77777777" w:rsidR="004A0E36" w:rsidRDefault="004A0E36">
      <w:r>
        <w:separator/>
      </w:r>
    </w:p>
  </w:footnote>
  <w:footnote w:type="continuationSeparator" w:id="0">
    <w:p w14:paraId="0216FC16" w14:textId="77777777" w:rsidR="004A0E36" w:rsidRDefault="004A0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A35DB4" w:rsidRPr="00325AC7" w:rsidRDefault="00EE0C0C"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A2E8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F3F5"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7CC78BDD">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7E1F"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A35DB4" w:rsidRDefault="00A35DB4" w:rsidP="000522F4">
    <w:pPr>
      <w:pStyle w:val="Header"/>
      <w:pBdr>
        <w:bottom w:val="none" w:sz="0" w:space="0" w:color="auto"/>
      </w:pBdr>
      <w:ind w:right="-18"/>
    </w:pPr>
    <w:r>
      <w:rPr>
        <w:rStyle w:val="PageNumber"/>
      </w:rPr>
      <w:tab/>
    </w:r>
  </w:p>
  <w:p w14:paraId="1F83F7A5" w14:textId="46EC3936" w:rsidR="00A35DB4" w:rsidRDefault="001B44DC">
    <w:r w:rsidRPr="001B44DC">
      <w:rPr>
        <w:noProof/>
        <w:lang w:val="en-GB" w:eastAsia="en-GB"/>
      </w:rPr>
      <mc:AlternateContent>
        <mc:Choice Requires="wps">
          <w:drawing>
            <wp:anchor distT="0" distB="0" distL="114300" distR="114300" simplePos="0" relativeHeight="251670528" behindDoc="0" locked="0" layoutInCell="1" allowOverlap="1" wp14:anchorId="6F5BB5AA" wp14:editId="54AF4E2A">
              <wp:simplePos x="0" y="0"/>
              <wp:positionH relativeFrom="margin">
                <wp:align>center</wp:align>
              </wp:positionH>
              <wp:positionV relativeFrom="page">
                <wp:posOffset>450215</wp:posOffset>
              </wp:positionV>
              <wp:extent cx="6868800" cy="360000"/>
              <wp:effectExtent l="0" t="0" r="1905" b="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D85F"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DBxeL1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645692D9">
              <wp:simplePos x="0" y="0"/>
              <wp:positionH relativeFrom="margin">
                <wp:align>center</wp:align>
              </wp:positionH>
              <wp:positionV relativeFrom="page">
                <wp:posOffset>860425</wp:posOffset>
              </wp:positionV>
              <wp:extent cx="6868800" cy="180000"/>
              <wp:effectExtent l="0" t="0" r="190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6BDC"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P45UW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317D75" w:rsidRDefault="00A22BF5" w:rsidP="009D6584">
    <w:pPr>
      <w:pStyle w:val="Header"/>
      <w:pBdr>
        <w:bottom w:val="none" w:sz="0" w:space="0" w:color="auto"/>
      </w:pBd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7174D081">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83C3"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296FDE79">
              <wp:simplePos x="0" y="0"/>
              <wp:positionH relativeFrom="margin">
                <wp:align>center</wp:align>
              </wp:positionH>
              <wp:positionV relativeFrom="page">
                <wp:posOffset>860425</wp:posOffset>
              </wp:positionV>
              <wp:extent cx="6868800" cy="180000"/>
              <wp:effectExtent l="0" t="0" r="190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E72B"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6ucsH44CAACHBQAADgAAAAAAAAAAAAAAAAAuAgAAZHJzL2Uyb0RvYy54bWxQSwEC&#10;LQAUAAYACAAAACEAKwSlht8AAAAJAQAADwAAAAAAAAAAAAAAAADoBAAAZHJzL2Rvd25yZXYueG1s&#10;UEsFBgAAAAAEAAQA8wAAAPQFA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1AE173A"/>
    <w:multiLevelType w:val="hybridMultilevel"/>
    <w:tmpl w:val="5C3E3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07E2C"/>
    <w:multiLevelType w:val="hybridMultilevel"/>
    <w:tmpl w:val="7B1A10F0"/>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C4EDA"/>
    <w:multiLevelType w:val="hybridMultilevel"/>
    <w:tmpl w:val="7C006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 w15:restartNumberingAfterBreak="0">
    <w:nsid w:val="09AA0118"/>
    <w:multiLevelType w:val="hybridMultilevel"/>
    <w:tmpl w:val="5B28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C58C6"/>
    <w:multiLevelType w:val="hybridMultilevel"/>
    <w:tmpl w:val="B404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D1359"/>
    <w:multiLevelType w:val="hybridMultilevel"/>
    <w:tmpl w:val="D77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B4FAC"/>
    <w:multiLevelType w:val="hybridMultilevel"/>
    <w:tmpl w:val="0AC20230"/>
    <w:lvl w:ilvl="0" w:tplc="68D894B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4" w15:restartNumberingAfterBreak="0">
    <w:nsid w:val="1634724D"/>
    <w:multiLevelType w:val="hybridMultilevel"/>
    <w:tmpl w:val="6A2EFE26"/>
    <w:lvl w:ilvl="0" w:tplc="300CBA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F14AD"/>
    <w:multiLevelType w:val="hybridMultilevel"/>
    <w:tmpl w:val="B40E1EDC"/>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16B14178"/>
    <w:multiLevelType w:val="hybridMultilevel"/>
    <w:tmpl w:val="C67E50B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2250218F"/>
    <w:multiLevelType w:val="hybridMultilevel"/>
    <w:tmpl w:val="5D04D04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F4D4B96"/>
    <w:multiLevelType w:val="hybridMultilevel"/>
    <w:tmpl w:val="4F0ABF68"/>
    <w:lvl w:ilvl="0" w:tplc="ABC05C7A">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CA590B"/>
    <w:multiLevelType w:val="hybridMultilevel"/>
    <w:tmpl w:val="F87AFF9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3" w15:restartNumberingAfterBreak="0">
    <w:nsid w:val="40F124B0"/>
    <w:multiLevelType w:val="hybridMultilevel"/>
    <w:tmpl w:val="40509A14"/>
    <w:lvl w:ilvl="0" w:tplc="FD66B96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13F21"/>
    <w:multiLevelType w:val="hybridMultilevel"/>
    <w:tmpl w:val="998C339E"/>
    <w:lvl w:ilvl="0" w:tplc="A0C08148">
      <w:start w:val="1"/>
      <w:numFmt w:val="decimal"/>
      <w:lvlText w:val="%1."/>
      <w:lvlJc w:val="left"/>
      <w:pPr>
        <w:ind w:left="504" w:hanging="50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5A1DE1"/>
    <w:multiLevelType w:val="hybridMultilevel"/>
    <w:tmpl w:val="F66C34A8"/>
    <w:lvl w:ilvl="0" w:tplc="FD66B96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D61C8B"/>
    <w:multiLevelType w:val="hybridMultilevel"/>
    <w:tmpl w:val="3EA00C5C"/>
    <w:lvl w:ilvl="0" w:tplc="D7F46DC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3E1331"/>
    <w:multiLevelType w:val="hybridMultilevel"/>
    <w:tmpl w:val="B28667B6"/>
    <w:lvl w:ilvl="0" w:tplc="0840C8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724752"/>
    <w:multiLevelType w:val="hybridMultilevel"/>
    <w:tmpl w:val="3034AD82"/>
    <w:lvl w:ilvl="0" w:tplc="DE4A7C40">
      <w:start w:val="1"/>
      <w:numFmt w:val="decimal"/>
      <w:lvlText w:val="%1."/>
      <w:lvlJc w:val="left"/>
      <w:pPr>
        <w:ind w:left="63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35"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20072"/>
    <w:multiLevelType w:val="hybridMultilevel"/>
    <w:tmpl w:val="7C94B00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35B787C"/>
    <w:multiLevelType w:val="hybridMultilevel"/>
    <w:tmpl w:val="B92A2AB2"/>
    <w:lvl w:ilvl="0" w:tplc="34364C1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E4A26"/>
    <w:multiLevelType w:val="hybridMultilevel"/>
    <w:tmpl w:val="54222DAE"/>
    <w:lvl w:ilvl="0" w:tplc="FD66B966">
      <w:start w:val="1"/>
      <w:numFmt w:val="decimal"/>
      <w:lvlText w:val="%1."/>
      <w:lvlJc w:val="left"/>
      <w:pPr>
        <w:tabs>
          <w:tab w:val="num" w:pos="360"/>
        </w:tabs>
        <w:ind w:left="360" w:hanging="360"/>
      </w:pPr>
      <w:rPr>
        <w:rFonts w:hint="default"/>
        <w:b/>
        <w:bCs/>
      </w:rPr>
    </w:lvl>
    <w:lvl w:ilvl="1" w:tplc="C0DA12B8">
      <w:start w:val="1"/>
      <w:numFmt w:val="decimal"/>
      <w:lvlText w:val="%2-"/>
      <w:lvlJc w:val="left"/>
      <w:pPr>
        <w:ind w:left="1080" w:hanging="360"/>
      </w:pPr>
      <w:rPr>
        <w:rFonts w:hint="default"/>
        <w:b/>
        <w:bCs/>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644CAD"/>
    <w:multiLevelType w:val="hybridMultilevel"/>
    <w:tmpl w:val="9C0610FA"/>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B3222BD"/>
    <w:multiLevelType w:val="hybridMultilevel"/>
    <w:tmpl w:val="58120AA0"/>
    <w:lvl w:ilvl="0" w:tplc="4E78C75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62E7D"/>
    <w:multiLevelType w:val="hybridMultilevel"/>
    <w:tmpl w:val="883AB77E"/>
    <w:lvl w:ilvl="0" w:tplc="F5A66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6C5507"/>
    <w:multiLevelType w:val="hybridMultilevel"/>
    <w:tmpl w:val="7DEE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EAC4FFF"/>
    <w:multiLevelType w:val="hybridMultilevel"/>
    <w:tmpl w:val="FCAAD070"/>
    <w:lvl w:ilvl="0" w:tplc="0409000F">
      <w:start w:val="1"/>
      <w:numFmt w:val="decimal"/>
      <w:lvlText w:val="%1."/>
      <w:lvlJc w:val="left"/>
      <w:pPr>
        <w:ind w:left="81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ED57D9D"/>
    <w:multiLevelType w:val="hybridMultilevel"/>
    <w:tmpl w:val="69182308"/>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814613425">
    <w:abstractNumId w:val="45"/>
  </w:num>
  <w:num w:numId="2" w16cid:durableId="1714693503">
    <w:abstractNumId w:val="25"/>
  </w:num>
  <w:num w:numId="3" w16cid:durableId="2084570510">
    <w:abstractNumId w:val="18"/>
  </w:num>
  <w:num w:numId="4" w16cid:durableId="925923079">
    <w:abstractNumId w:val="20"/>
  </w:num>
  <w:num w:numId="5" w16cid:durableId="1983659673">
    <w:abstractNumId w:val="42"/>
  </w:num>
  <w:num w:numId="6" w16cid:durableId="683484271">
    <w:abstractNumId w:val="9"/>
  </w:num>
  <w:num w:numId="7" w16cid:durableId="34089724">
    <w:abstractNumId w:val="34"/>
  </w:num>
  <w:num w:numId="8" w16cid:durableId="2084641513">
    <w:abstractNumId w:val="38"/>
  </w:num>
  <w:num w:numId="9" w16cid:durableId="899289660">
    <w:abstractNumId w:val="35"/>
  </w:num>
  <w:num w:numId="10" w16cid:durableId="1085104492">
    <w:abstractNumId w:val="5"/>
  </w:num>
  <w:num w:numId="11" w16cid:durableId="1152286246">
    <w:abstractNumId w:val="10"/>
  </w:num>
  <w:num w:numId="12" w16cid:durableId="160321193">
    <w:abstractNumId w:val="0"/>
  </w:num>
  <w:num w:numId="13" w16cid:durableId="1040320335">
    <w:abstractNumId w:val="24"/>
  </w:num>
  <w:num w:numId="14" w16cid:durableId="507137931">
    <w:abstractNumId w:val="26"/>
  </w:num>
  <w:num w:numId="15" w16cid:durableId="354813506">
    <w:abstractNumId w:val="12"/>
  </w:num>
  <w:num w:numId="16" w16cid:durableId="986326140">
    <w:abstractNumId w:val="1"/>
  </w:num>
  <w:num w:numId="17" w16cid:durableId="1992901110">
    <w:abstractNumId w:val="22"/>
  </w:num>
  <w:num w:numId="18" w16cid:durableId="54664764">
    <w:abstractNumId w:val="31"/>
  </w:num>
  <w:num w:numId="19" w16cid:durableId="1204363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2010268">
    <w:abstractNumId w:val="29"/>
  </w:num>
  <w:num w:numId="21" w16cid:durableId="995454865">
    <w:abstractNumId w:val="11"/>
  </w:num>
  <w:num w:numId="22" w16cid:durableId="1703364442">
    <w:abstractNumId w:val="41"/>
  </w:num>
  <w:num w:numId="23" w16cid:durableId="661661543">
    <w:abstractNumId w:val="7"/>
  </w:num>
  <w:num w:numId="24" w16cid:durableId="868297133">
    <w:abstractNumId w:val="46"/>
  </w:num>
  <w:num w:numId="25" w16cid:durableId="1184126902">
    <w:abstractNumId w:val="6"/>
  </w:num>
  <w:num w:numId="26" w16cid:durableId="731002303">
    <w:abstractNumId w:val="27"/>
  </w:num>
  <w:num w:numId="27" w16cid:durableId="2105030939">
    <w:abstractNumId w:val="19"/>
  </w:num>
  <w:num w:numId="28" w16cid:durableId="1087732357">
    <w:abstractNumId w:val="44"/>
  </w:num>
  <w:num w:numId="29" w16cid:durableId="1554580921">
    <w:abstractNumId w:val="30"/>
  </w:num>
  <w:num w:numId="30" w16cid:durableId="1502040941">
    <w:abstractNumId w:val="3"/>
  </w:num>
  <w:num w:numId="31" w16cid:durableId="373971704">
    <w:abstractNumId w:val="39"/>
  </w:num>
  <w:num w:numId="32" w16cid:durableId="2049794375">
    <w:abstractNumId w:val="28"/>
  </w:num>
  <w:num w:numId="33" w16cid:durableId="329337766">
    <w:abstractNumId w:val="23"/>
  </w:num>
  <w:num w:numId="34" w16cid:durableId="996611952">
    <w:abstractNumId w:val="2"/>
  </w:num>
  <w:num w:numId="35" w16cid:durableId="1868760646">
    <w:abstractNumId w:val="8"/>
  </w:num>
  <w:num w:numId="36" w16cid:durableId="1683387645">
    <w:abstractNumId w:val="36"/>
  </w:num>
  <w:num w:numId="37" w16cid:durableId="90974792">
    <w:abstractNumId w:val="40"/>
  </w:num>
  <w:num w:numId="38" w16cid:durableId="1359889559">
    <w:abstractNumId w:val="16"/>
  </w:num>
  <w:num w:numId="39" w16cid:durableId="704714137">
    <w:abstractNumId w:val="17"/>
  </w:num>
  <w:num w:numId="40" w16cid:durableId="358505444">
    <w:abstractNumId w:val="47"/>
  </w:num>
  <w:num w:numId="41" w16cid:durableId="1991010634">
    <w:abstractNumId w:val="15"/>
  </w:num>
  <w:num w:numId="42" w16cid:durableId="1541550202">
    <w:abstractNumId w:val="32"/>
  </w:num>
  <w:num w:numId="43" w16cid:durableId="289365763">
    <w:abstractNumId w:val="43"/>
  </w:num>
  <w:num w:numId="44" w16cid:durableId="1430467025">
    <w:abstractNumId w:val="4"/>
  </w:num>
  <w:num w:numId="45" w16cid:durableId="648629906">
    <w:abstractNumId w:val="37"/>
  </w:num>
  <w:num w:numId="46" w16cid:durableId="1788155818">
    <w:abstractNumId w:val="14"/>
  </w:num>
  <w:num w:numId="47" w16cid:durableId="673731513">
    <w:abstractNumId w:val="33"/>
  </w:num>
  <w:num w:numId="48" w16cid:durableId="5953328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109AA"/>
    <w:rsid w:val="00023957"/>
    <w:rsid w:val="000259A4"/>
    <w:rsid w:val="00026114"/>
    <w:rsid w:val="00026411"/>
    <w:rsid w:val="00026DEC"/>
    <w:rsid w:val="00040892"/>
    <w:rsid w:val="00040F16"/>
    <w:rsid w:val="00040FF8"/>
    <w:rsid w:val="00042763"/>
    <w:rsid w:val="00045046"/>
    <w:rsid w:val="00046BAF"/>
    <w:rsid w:val="000506DD"/>
    <w:rsid w:val="00050B7C"/>
    <w:rsid w:val="000522F4"/>
    <w:rsid w:val="00053B82"/>
    <w:rsid w:val="00054C33"/>
    <w:rsid w:val="000555FF"/>
    <w:rsid w:val="0005593D"/>
    <w:rsid w:val="000574D0"/>
    <w:rsid w:val="0006104C"/>
    <w:rsid w:val="000704E4"/>
    <w:rsid w:val="000740F2"/>
    <w:rsid w:val="00075133"/>
    <w:rsid w:val="0007527B"/>
    <w:rsid w:val="00076450"/>
    <w:rsid w:val="000814E5"/>
    <w:rsid w:val="00087AC5"/>
    <w:rsid w:val="000A1E2A"/>
    <w:rsid w:val="000A5298"/>
    <w:rsid w:val="000A68E4"/>
    <w:rsid w:val="000A701F"/>
    <w:rsid w:val="000B2126"/>
    <w:rsid w:val="000B21C0"/>
    <w:rsid w:val="000B3BCE"/>
    <w:rsid w:val="000B3DCC"/>
    <w:rsid w:val="000B7CB8"/>
    <w:rsid w:val="000C7927"/>
    <w:rsid w:val="000D2AA2"/>
    <w:rsid w:val="000D4CF4"/>
    <w:rsid w:val="000D7916"/>
    <w:rsid w:val="000D7C4E"/>
    <w:rsid w:val="000E229C"/>
    <w:rsid w:val="000E4DD1"/>
    <w:rsid w:val="000F6F53"/>
    <w:rsid w:val="000F7CC7"/>
    <w:rsid w:val="000F7FDB"/>
    <w:rsid w:val="00104A4B"/>
    <w:rsid w:val="00105F69"/>
    <w:rsid w:val="00106355"/>
    <w:rsid w:val="00107C06"/>
    <w:rsid w:val="00113DEB"/>
    <w:rsid w:val="00113FF1"/>
    <w:rsid w:val="001263D8"/>
    <w:rsid w:val="001349B5"/>
    <w:rsid w:val="001355BE"/>
    <w:rsid w:val="00135C8F"/>
    <w:rsid w:val="0014278D"/>
    <w:rsid w:val="00142BB0"/>
    <w:rsid w:val="00143DF9"/>
    <w:rsid w:val="0014493A"/>
    <w:rsid w:val="00144B5B"/>
    <w:rsid w:val="0014601F"/>
    <w:rsid w:val="0014647F"/>
    <w:rsid w:val="00147B27"/>
    <w:rsid w:val="00151138"/>
    <w:rsid w:val="001544A2"/>
    <w:rsid w:val="00155FEC"/>
    <w:rsid w:val="00157E5B"/>
    <w:rsid w:val="001606F3"/>
    <w:rsid w:val="00160CCC"/>
    <w:rsid w:val="00166D14"/>
    <w:rsid w:val="001701D1"/>
    <w:rsid w:val="00187B07"/>
    <w:rsid w:val="001903F9"/>
    <w:rsid w:val="0019082F"/>
    <w:rsid w:val="00191E31"/>
    <w:rsid w:val="0019319C"/>
    <w:rsid w:val="0019788D"/>
    <w:rsid w:val="001A0342"/>
    <w:rsid w:val="001A03EE"/>
    <w:rsid w:val="001A2C13"/>
    <w:rsid w:val="001A3F26"/>
    <w:rsid w:val="001A633B"/>
    <w:rsid w:val="001A64E9"/>
    <w:rsid w:val="001A6EDD"/>
    <w:rsid w:val="001B1E7F"/>
    <w:rsid w:val="001B25ED"/>
    <w:rsid w:val="001B303E"/>
    <w:rsid w:val="001B44DC"/>
    <w:rsid w:val="001B53EB"/>
    <w:rsid w:val="001C1788"/>
    <w:rsid w:val="001C2544"/>
    <w:rsid w:val="001C6FB5"/>
    <w:rsid w:val="001D0932"/>
    <w:rsid w:val="001D2DAC"/>
    <w:rsid w:val="001E7058"/>
    <w:rsid w:val="001F188D"/>
    <w:rsid w:val="001F2308"/>
    <w:rsid w:val="001F383B"/>
    <w:rsid w:val="00210F1E"/>
    <w:rsid w:val="00213924"/>
    <w:rsid w:val="0021463F"/>
    <w:rsid w:val="002177BF"/>
    <w:rsid w:val="00226C65"/>
    <w:rsid w:val="002330F8"/>
    <w:rsid w:val="00234536"/>
    <w:rsid w:val="0023492F"/>
    <w:rsid w:val="002358C1"/>
    <w:rsid w:val="00237F85"/>
    <w:rsid w:val="00244C9E"/>
    <w:rsid w:val="00245329"/>
    <w:rsid w:val="002574CF"/>
    <w:rsid w:val="00257749"/>
    <w:rsid w:val="00270254"/>
    <w:rsid w:val="00271DEB"/>
    <w:rsid w:val="00276A8D"/>
    <w:rsid w:val="00276CFD"/>
    <w:rsid w:val="002803EF"/>
    <w:rsid w:val="00282826"/>
    <w:rsid w:val="0028288E"/>
    <w:rsid w:val="00287A9C"/>
    <w:rsid w:val="00293442"/>
    <w:rsid w:val="00294F38"/>
    <w:rsid w:val="002A30DC"/>
    <w:rsid w:val="002A7189"/>
    <w:rsid w:val="002C030A"/>
    <w:rsid w:val="002D0049"/>
    <w:rsid w:val="002D154F"/>
    <w:rsid w:val="002D6D89"/>
    <w:rsid w:val="002E13B8"/>
    <w:rsid w:val="002E1BB4"/>
    <w:rsid w:val="002E3A44"/>
    <w:rsid w:val="002F245E"/>
    <w:rsid w:val="002F540B"/>
    <w:rsid w:val="002F5C8A"/>
    <w:rsid w:val="003001F3"/>
    <w:rsid w:val="00312D1F"/>
    <w:rsid w:val="00317305"/>
    <w:rsid w:val="0031768C"/>
    <w:rsid w:val="00317D75"/>
    <w:rsid w:val="0032173A"/>
    <w:rsid w:val="00321A71"/>
    <w:rsid w:val="0032296E"/>
    <w:rsid w:val="00325AC7"/>
    <w:rsid w:val="00325F81"/>
    <w:rsid w:val="00327F1A"/>
    <w:rsid w:val="003304BA"/>
    <w:rsid w:val="0033083A"/>
    <w:rsid w:val="00342D51"/>
    <w:rsid w:val="00345C87"/>
    <w:rsid w:val="00346D29"/>
    <w:rsid w:val="00350FB6"/>
    <w:rsid w:val="0035691E"/>
    <w:rsid w:val="00357CBC"/>
    <w:rsid w:val="003614E9"/>
    <w:rsid w:val="00362500"/>
    <w:rsid w:val="00364C5C"/>
    <w:rsid w:val="00373600"/>
    <w:rsid w:val="003775E6"/>
    <w:rsid w:val="0038156E"/>
    <w:rsid w:val="00384099"/>
    <w:rsid w:val="00387EED"/>
    <w:rsid w:val="0039131B"/>
    <w:rsid w:val="00391DA9"/>
    <w:rsid w:val="00392AE1"/>
    <w:rsid w:val="00395360"/>
    <w:rsid w:val="003A3BD1"/>
    <w:rsid w:val="003A3E01"/>
    <w:rsid w:val="003A61DB"/>
    <w:rsid w:val="003B08FB"/>
    <w:rsid w:val="003B46C2"/>
    <w:rsid w:val="003B6075"/>
    <w:rsid w:val="003B644C"/>
    <w:rsid w:val="003D1B22"/>
    <w:rsid w:val="003D1BB0"/>
    <w:rsid w:val="003D3CC6"/>
    <w:rsid w:val="003D4614"/>
    <w:rsid w:val="003D5A2B"/>
    <w:rsid w:val="003D5EDC"/>
    <w:rsid w:val="003D7414"/>
    <w:rsid w:val="003E0968"/>
    <w:rsid w:val="003E14AF"/>
    <w:rsid w:val="003E6B87"/>
    <w:rsid w:val="003F08D4"/>
    <w:rsid w:val="003F28AC"/>
    <w:rsid w:val="003F400D"/>
    <w:rsid w:val="00400BA7"/>
    <w:rsid w:val="0040153E"/>
    <w:rsid w:val="0040591A"/>
    <w:rsid w:val="00407B39"/>
    <w:rsid w:val="00410468"/>
    <w:rsid w:val="00421E53"/>
    <w:rsid w:val="00430BF4"/>
    <w:rsid w:val="00431385"/>
    <w:rsid w:val="00433306"/>
    <w:rsid w:val="004421E7"/>
    <w:rsid w:val="00442EE1"/>
    <w:rsid w:val="00443BBD"/>
    <w:rsid w:val="004459E9"/>
    <w:rsid w:val="00445B99"/>
    <w:rsid w:val="00446D99"/>
    <w:rsid w:val="00453E6E"/>
    <w:rsid w:val="00455288"/>
    <w:rsid w:val="004556EE"/>
    <w:rsid w:val="004567FF"/>
    <w:rsid w:val="00457A7D"/>
    <w:rsid w:val="004622C3"/>
    <w:rsid w:val="00463CA5"/>
    <w:rsid w:val="00464DB0"/>
    <w:rsid w:val="00465F28"/>
    <w:rsid w:val="004672E8"/>
    <w:rsid w:val="0047014F"/>
    <w:rsid w:val="004714CC"/>
    <w:rsid w:val="004719F9"/>
    <w:rsid w:val="00475FBB"/>
    <w:rsid w:val="0047640E"/>
    <w:rsid w:val="004775F2"/>
    <w:rsid w:val="004778B7"/>
    <w:rsid w:val="0048319E"/>
    <w:rsid w:val="00484EA2"/>
    <w:rsid w:val="00485547"/>
    <w:rsid w:val="004A0E36"/>
    <w:rsid w:val="004A3823"/>
    <w:rsid w:val="004A38AF"/>
    <w:rsid w:val="004A610E"/>
    <w:rsid w:val="004A7785"/>
    <w:rsid w:val="004A7F58"/>
    <w:rsid w:val="004B3A7B"/>
    <w:rsid w:val="004B5AEE"/>
    <w:rsid w:val="004C5BB7"/>
    <w:rsid w:val="004C71BF"/>
    <w:rsid w:val="004D5006"/>
    <w:rsid w:val="004D5B10"/>
    <w:rsid w:val="004E28E9"/>
    <w:rsid w:val="004E44ED"/>
    <w:rsid w:val="004E71C0"/>
    <w:rsid w:val="004F3884"/>
    <w:rsid w:val="004F3C13"/>
    <w:rsid w:val="004F4F67"/>
    <w:rsid w:val="004F69DC"/>
    <w:rsid w:val="00502245"/>
    <w:rsid w:val="00503373"/>
    <w:rsid w:val="005071BA"/>
    <w:rsid w:val="00511F33"/>
    <w:rsid w:val="00513393"/>
    <w:rsid w:val="00515C58"/>
    <w:rsid w:val="005247FB"/>
    <w:rsid w:val="00525B5C"/>
    <w:rsid w:val="00527ADF"/>
    <w:rsid w:val="00531D1B"/>
    <w:rsid w:val="005334E8"/>
    <w:rsid w:val="00533772"/>
    <w:rsid w:val="00535D36"/>
    <w:rsid w:val="0053651A"/>
    <w:rsid w:val="00541575"/>
    <w:rsid w:val="005419A9"/>
    <w:rsid w:val="00544A7B"/>
    <w:rsid w:val="00550A8B"/>
    <w:rsid w:val="00565001"/>
    <w:rsid w:val="00566120"/>
    <w:rsid w:val="00577B58"/>
    <w:rsid w:val="00581702"/>
    <w:rsid w:val="0058774F"/>
    <w:rsid w:val="00587F93"/>
    <w:rsid w:val="00595044"/>
    <w:rsid w:val="00596A15"/>
    <w:rsid w:val="00597141"/>
    <w:rsid w:val="00597757"/>
    <w:rsid w:val="005A3802"/>
    <w:rsid w:val="005A7C73"/>
    <w:rsid w:val="005B13DC"/>
    <w:rsid w:val="005B4DF9"/>
    <w:rsid w:val="005C0562"/>
    <w:rsid w:val="005C4684"/>
    <w:rsid w:val="005D004E"/>
    <w:rsid w:val="005F2FC4"/>
    <w:rsid w:val="005F54C9"/>
    <w:rsid w:val="00603CFD"/>
    <w:rsid w:val="00606FF8"/>
    <w:rsid w:val="00607559"/>
    <w:rsid w:val="00611704"/>
    <w:rsid w:val="00611A6E"/>
    <w:rsid w:val="006120E1"/>
    <w:rsid w:val="00613297"/>
    <w:rsid w:val="00615841"/>
    <w:rsid w:val="00616CF5"/>
    <w:rsid w:val="00617554"/>
    <w:rsid w:val="00617EC6"/>
    <w:rsid w:val="0062062C"/>
    <w:rsid w:val="006265EF"/>
    <w:rsid w:val="00632B75"/>
    <w:rsid w:val="00636295"/>
    <w:rsid w:val="00640441"/>
    <w:rsid w:val="00641F7D"/>
    <w:rsid w:val="0064367A"/>
    <w:rsid w:val="0064403B"/>
    <w:rsid w:val="00645CB6"/>
    <w:rsid w:val="00651D81"/>
    <w:rsid w:val="00653E78"/>
    <w:rsid w:val="00654FDD"/>
    <w:rsid w:val="0065510D"/>
    <w:rsid w:val="006720C9"/>
    <w:rsid w:val="00672742"/>
    <w:rsid w:val="00675AC3"/>
    <w:rsid w:val="00675CF4"/>
    <w:rsid w:val="00676980"/>
    <w:rsid w:val="006771E8"/>
    <w:rsid w:val="00680A08"/>
    <w:rsid w:val="00681E93"/>
    <w:rsid w:val="00685F73"/>
    <w:rsid w:val="006878A6"/>
    <w:rsid w:val="006A0986"/>
    <w:rsid w:val="006A1242"/>
    <w:rsid w:val="006A71CC"/>
    <w:rsid w:val="006B00F0"/>
    <w:rsid w:val="006B2297"/>
    <w:rsid w:val="006B373C"/>
    <w:rsid w:val="006B65AD"/>
    <w:rsid w:val="006C3E55"/>
    <w:rsid w:val="006C45C1"/>
    <w:rsid w:val="006D495C"/>
    <w:rsid w:val="006D579D"/>
    <w:rsid w:val="006D74CA"/>
    <w:rsid w:val="006D7B75"/>
    <w:rsid w:val="006E21AD"/>
    <w:rsid w:val="006E31BD"/>
    <w:rsid w:val="006E3D4D"/>
    <w:rsid w:val="006E4735"/>
    <w:rsid w:val="006E54BD"/>
    <w:rsid w:val="006F36B2"/>
    <w:rsid w:val="006F610E"/>
    <w:rsid w:val="0070321F"/>
    <w:rsid w:val="00707B68"/>
    <w:rsid w:val="00707F3B"/>
    <w:rsid w:val="0071132F"/>
    <w:rsid w:val="00713220"/>
    <w:rsid w:val="00713CAD"/>
    <w:rsid w:val="00714061"/>
    <w:rsid w:val="00716849"/>
    <w:rsid w:val="00717E83"/>
    <w:rsid w:val="007226D2"/>
    <w:rsid w:val="007370CF"/>
    <w:rsid w:val="00743724"/>
    <w:rsid w:val="00743EC5"/>
    <w:rsid w:val="00746821"/>
    <w:rsid w:val="00756626"/>
    <w:rsid w:val="007652AE"/>
    <w:rsid w:val="00767876"/>
    <w:rsid w:val="00771083"/>
    <w:rsid w:val="00787046"/>
    <w:rsid w:val="00790CF1"/>
    <w:rsid w:val="00792EAC"/>
    <w:rsid w:val="00793E7D"/>
    <w:rsid w:val="007965BF"/>
    <w:rsid w:val="007A603B"/>
    <w:rsid w:val="007B03FA"/>
    <w:rsid w:val="007B1352"/>
    <w:rsid w:val="007B15DA"/>
    <w:rsid w:val="007B1B91"/>
    <w:rsid w:val="007B1CBD"/>
    <w:rsid w:val="007B57B8"/>
    <w:rsid w:val="007C0FAB"/>
    <w:rsid w:val="007C350D"/>
    <w:rsid w:val="007C79DE"/>
    <w:rsid w:val="007D1F20"/>
    <w:rsid w:val="007D27E8"/>
    <w:rsid w:val="007D6411"/>
    <w:rsid w:val="007E61B4"/>
    <w:rsid w:val="007F2845"/>
    <w:rsid w:val="007F3696"/>
    <w:rsid w:val="007F3732"/>
    <w:rsid w:val="007F57AB"/>
    <w:rsid w:val="008066E5"/>
    <w:rsid w:val="008224AD"/>
    <w:rsid w:val="00822601"/>
    <w:rsid w:val="00823F3A"/>
    <w:rsid w:val="00825643"/>
    <w:rsid w:val="00832353"/>
    <w:rsid w:val="008323AD"/>
    <w:rsid w:val="008350F6"/>
    <w:rsid w:val="00835762"/>
    <w:rsid w:val="00840130"/>
    <w:rsid w:val="00840C76"/>
    <w:rsid w:val="008410FB"/>
    <w:rsid w:val="00845F99"/>
    <w:rsid w:val="0084681A"/>
    <w:rsid w:val="00847A5C"/>
    <w:rsid w:val="008502DF"/>
    <w:rsid w:val="00853718"/>
    <w:rsid w:val="00854B9C"/>
    <w:rsid w:val="00862F42"/>
    <w:rsid w:val="00871983"/>
    <w:rsid w:val="00875559"/>
    <w:rsid w:val="00880ABC"/>
    <w:rsid w:val="00882949"/>
    <w:rsid w:val="00886FDE"/>
    <w:rsid w:val="00887632"/>
    <w:rsid w:val="00890088"/>
    <w:rsid w:val="008907D8"/>
    <w:rsid w:val="008944EC"/>
    <w:rsid w:val="0089726F"/>
    <w:rsid w:val="008A2910"/>
    <w:rsid w:val="008A32EB"/>
    <w:rsid w:val="008A5447"/>
    <w:rsid w:val="008A586A"/>
    <w:rsid w:val="008B2699"/>
    <w:rsid w:val="008B32E2"/>
    <w:rsid w:val="008B42C0"/>
    <w:rsid w:val="008B4891"/>
    <w:rsid w:val="008B4CA8"/>
    <w:rsid w:val="008C1FAB"/>
    <w:rsid w:val="008C3AD0"/>
    <w:rsid w:val="008D6B3A"/>
    <w:rsid w:val="008E4035"/>
    <w:rsid w:val="008E7F00"/>
    <w:rsid w:val="008F0A9E"/>
    <w:rsid w:val="008F4E89"/>
    <w:rsid w:val="0090346C"/>
    <w:rsid w:val="00906FFA"/>
    <w:rsid w:val="00907281"/>
    <w:rsid w:val="0090729D"/>
    <w:rsid w:val="00907FC9"/>
    <w:rsid w:val="00911C31"/>
    <w:rsid w:val="0091402A"/>
    <w:rsid w:val="00915D81"/>
    <w:rsid w:val="00922A29"/>
    <w:rsid w:val="00930144"/>
    <w:rsid w:val="00930CBB"/>
    <w:rsid w:val="00934B44"/>
    <w:rsid w:val="0094007F"/>
    <w:rsid w:val="009409D6"/>
    <w:rsid w:val="00944238"/>
    <w:rsid w:val="009457AB"/>
    <w:rsid w:val="00945EF0"/>
    <w:rsid w:val="009470F3"/>
    <w:rsid w:val="00953BF6"/>
    <w:rsid w:val="009556DF"/>
    <w:rsid w:val="0096340F"/>
    <w:rsid w:val="00965B16"/>
    <w:rsid w:val="00970032"/>
    <w:rsid w:val="00971B92"/>
    <w:rsid w:val="00972789"/>
    <w:rsid w:val="0097335C"/>
    <w:rsid w:val="00973D07"/>
    <w:rsid w:val="00973E0D"/>
    <w:rsid w:val="009758BA"/>
    <w:rsid w:val="009762DA"/>
    <w:rsid w:val="0098325E"/>
    <w:rsid w:val="0098725D"/>
    <w:rsid w:val="009874EB"/>
    <w:rsid w:val="00987B72"/>
    <w:rsid w:val="00990FC7"/>
    <w:rsid w:val="009920E2"/>
    <w:rsid w:val="009951E4"/>
    <w:rsid w:val="009A27BF"/>
    <w:rsid w:val="009B163B"/>
    <w:rsid w:val="009B2CA5"/>
    <w:rsid w:val="009B2D96"/>
    <w:rsid w:val="009B4E01"/>
    <w:rsid w:val="009C102F"/>
    <w:rsid w:val="009C5305"/>
    <w:rsid w:val="009C5D46"/>
    <w:rsid w:val="009C71E5"/>
    <w:rsid w:val="009D319F"/>
    <w:rsid w:val="009D3F1E"/>
    <w:rsid w:val="009D6584"/>
    <w:rsid w:val="009D70CC"/>
    <w:rsid w:val="009E15DD"/>
    <w:rsid w:val="009E25F8"/>
    <w:rsid w:val="009E5BF2"/>
    <w:rsid w:val="009E5E25"/>
    <w:rsid w:val="009E7DCE"/>
    <w:rsid w:val="009F5E7E"/>
    <w:rsid w:val="00A001E1"/>
    <w:rsid w:val="00A04DBC"/>
    <w:rsid w:val="00A13658"/>
    <w:rsid w:val="00A17AD0"/>
    <w:rsid w:val="00A22BF5"/>
    <w:rsid w:val="00A24A5C"/>
    <w:rsid w:val="00A24CD2"/>
    <w:rsid w:val="00A33D57"/>
    <w:rsid w:val="00A35DB4"/>
    <w:rsid w:val="00A368BA"/>
    <w:rsid w:val="00A41D19"/>
    <w:rsid w:val="00A50107"/>
    <w:rsid w:val="00A51237"/>
    <w:rsid w:val="00A518A9"/>
    <w:rsid w:val="00A51CF5"/>
    <w:rsid w:val="00A51E42"/>
    <w:rsid w:val="00A547D1"/>
    <w:rsid w:val="00A57127"/>
    <w:rsid w:val="00A611CD"/>
    <w:rsid w:val="00A64531"/>
    <w:rsid w:val="00A70B76"/>
    <w:rsid w:val="00A765EE"/>
    <w:rsid w:val="00A77A08"/>
    <w:rsid w:val="00A80946"/>
    <w:rsid w:val="00A809A1"/>
    <w:rsid w:val="00A878DD"/>
    <w:rsid w:val="00A90ED7"/>
    <w:rsid w:val="00A928AE"/>
    <w:rsid w:val="00A97D16"/>
    <w:rsid w:val="00AA31D4"/>
    <w:rsid w:val="00AA3252"/>
    <w:rsid w:val="00AA5403"/>
    <w:rsid w:val="00AA76C6"/>
    <w:rsid w:val="00AB02E1"/>
    <w:rsid w:val="00AB7B0F"/>
    <w:rsid w:val="00AC21AC"/>
    <w:rsid w:val="00AC3A4A"/>
    <w:rsid w:val="00AC3AC9"/>
    <w:rsid w:val="00AD07AC"/>
    <w:rsid w:val="00AD252D"/>
    <w:rsid w:val="00AD59C7"/>
    <w:rsid w:val="00AE09E4"/>
    <w:rsid w:val="00AE2FFB"/>
    <w:rsid w:val="00AE32AE"/>
    <w:rsid w:val="00AF1745"/>
    <w:rsid w:val="00AF50B8"/>
    <w:rsid w:val="00B0022A"/>
    <w:rsid w:val="00B027DD"/>
    <w:rsid w:val="00B04872"/>
    <w:rsid w:val="00B115D0"/>
    <w:rsid w:val="00B2160B"/>
    <w:rsid w:val="00B244D7"/>
    <w:rsid w:val="00B36E25"/>
    <w:rsid w:val="00B42C3B"/>
    <w:rsid w:val="00B47544"/>
    <w:rsid w:val="00B54017"/>
    <w:rsid w:val="00B56690"/>
    <w:rsid w:val="00B61AB0"/>
    <w:rsid w:val="00B63F81"/>
    <w:rsid w:val="00B65AED"/>
    <w:rsid w:val="00B700A2"/>
    <w:rsid w:val="00B748D5"/>
    <w:rsid w:val="00B74A74"/>
    <w:rsid w:val="00B77B9E"/>
    <w:rsid w:val="00B82307"/>
    <w:rsid w:val="00B87857"/>
    <w:rsid w:val="00B90E70"/>
    <w:rsid w:val="00B91E7C"/>
    <w:rsid w:val="00B9305B"/>
    <w:rsid w:val="00B931C7"/>
    <w:rsid w:val="00B94AF6"/>
    <w:rsid w:val="00B96694"/>
    <w:rsid w:val="00B97C69"/>
    <w:rsid w:val="00BA2142"/>
    <w:rsid w:val="00BB01D7"/>
    <w:rsid w:val="00BC0ABD"/>
    <w:rsid w:val="00BC4004"/>
    <w:rsid w:val="00BC4FE1"/>
    <w:rsid w:val="00BD0553"/>
    <w:rsid w:val="00BD1FB1"/>
    <w:rsid w:val="00BD3477"/>
    <w:rsid w:val="00BD3B7D"/>
    <w:rsid w:val="00BD44D7"/>
    <w:rsid w:val="00BD7125"/>
    <w:rsid w:val="00BE1A90"/>
    <w:rsid w:val="00BF2679"/>
    <w:rsid w:val="00C00771"/>
    <w:rsid w:val="00C01275"/>
    <w:rsid w:val="00C01456"/>
    <w:rsid w:val="00C015EF"/>
    <w:rsid w:val="00C07963"/>
    <w:rsid w:val="00C07E9F"/>
    <w:rsid w:val="00C15627"/>
    <w:rsid w:val="00C21D27"/>
    <w:rsid w:val="00C21E0D"/>
    <w:rsid w:val="00C224BA"/>
    <w:rsid w:val="00C22886"/>
    <w:rsid w:val="00C25922"/>
    <w:rsid w:val="00C27D31"/>
    <w:rsid w:val="00C30E06"/>
    <w:rsid w:val="00C316CB"/>
    <w:rsid w:val="00C33140"/>
    <w:rsid w:val="00C40426"/>
    <w:rsid w:val="00C41797"/>
    <w:rsid w:val="00C41AFF"/>
    <w:rsid w:val="00C425D4"/>
    <w:rsid w:val="00C45EB6"/>
    <w:rsid w:val="00C47F50"/>
    <w:rsid w:val="00C557C2"/>
    <w:rsid w:val="00C60DE1"/>
    <w:rsid w:val="00C627AE"/>
    <w:rsid w:val="00C7215D"/>
    <w:rsid w:val="00C76559"/>
    <w:rsid w:val="00C80747"/>
    <w:rsid w:val="00C8662C"/>
    <w:rsid w:val="00C86802"/>
    <w:rsid w:val="00C90450"/>
    <w:rsid w:val="00C90671"/>
    <w:rsid w:val="00C92DE4"/>
    <w:rsid w:val="00C9361C"/>
    <w:rsid w:val="00C97455"/>
    <w:rsid w:val="00C9778D"/>
    <w:rsid w:val="00C97877"/>
    <w:rsid w:val="00CA027F"/>
    <w:rsid w:val="00CA5FB8"/>
    <w:rsid w:val="00CA65F2"/>
    <w:rsid w:val="00CB11A3"/>
    <w:rsid w:val="00CB1B60"/>
    <w:rsid w:val="00CB306B"/>
    <w:rsid w:val="00CB3C78"/>
    <w:rsid w:val="00CB56D1"/>
    <w:rsid w:val="00CB58CD"/>
    <w:rsid w:val="00CB5EE3"/>
    <w:rsid w:val="00CB76CE"/>
    <w:rsid w:val="00CC0086"/>
    <w:rsid w:val="00CC1368"/>
    <w:rsid w:val="00CC4B81"/>
    <w:rsid w:val="00CC5EA5"/>
    <w:rsid w:val="00CD6817"/>
    <w:rsid w:val="00CE1A0A"/>
    <w:rsid w:val="00CE43A0"/>
    <w:rsid w:val="00CF07B2"/>
    <w:rsid w:val="00CF0A4E"/>
    <w:rsid w:val="00CF56CD"/>
    <w:rsid w:val="00CF6910"/>
    <w:rsid w:val="00CF7791"/>
    <w:rsid w:val="00D01023"/>
    <w:rsid w:val="00D0397B"/>
    <w:rsid w:val="00D1099E"/>
    <w:rsid w:val="00D10B7C"/>
    <w:rsid w:val="00D2157B"/>
    <w:rsid w:val="00D215A5"/>
    <w:rsid w:val="00D21CAB"/>
    <w:rsid w:val="00D22DE9"/>
    <w:rsid w:val="00D24F70"/>
    <w:rsid w:val="00D253C9"/>
    <w:rsid w:val="00D2781F"/>
    <w:rsid w:val="00D30C2A"/>
    <w:rsid w:val="00D36778"/>
    <w:rsid w:val="00D37B2A"/>
    <w:rsid w:val="00D45456"/>
    <w:rsid w:val="00D47B54"/>
    <w:rsid w:val="00D54121"/>
    <w:rsid w:val="00D54EA5"/>
    <w:rsid w:val="00D63DEC"/>
    <w:rsid w:val="00D64E8D"/>
    <w:rsid w:val="00D65893"/>
    <w:rsid w:val="00D65EBA"/>
    <w:rsid w:val="00D6681B"/>
    <w:rsid w:val="00D67159"/>
    <w:rsid w:val="00D67D77"/>
    <w:rsid w:val="00D67E19"/>
    <w:rsid w:val="00D67F15"/>
    <w:rsid w:val="00D71EBE"/>
    <w:rsid w:val="00D829B5"/>
    <w:rsid w:val="00D855B2"/>
    <w:rsid w:val="00D85CE6"/>
    <w:rsid w:val="00D91A37"/>
    <w:rsid w:val="00D927B4"/>
    <w:rsid w:val="00D92BD2"/>
    <w:rsid w:val="00DA165D"/>
    <w:rsid w:val="00DA2DF9"/>
    <w:rsid w:val="00DB1E26"/>
    <w:rsid w:val="00DB274A"/>
    <w:rsid w:val="00DB4515"/>
    <w:rsid w:val="00DC5B18"/>
    <w:rsid w:val="00DC68C4"/>
    <w:rsid w:val="00DD0832"/>
    <w:rsid w:val="00DD2F9D"/>
    <w:rsid w:val="00DD59F0"/>
    <w:rsid w:val="00DD62BD"/>
    <w:rsid w:val="00DE559A"/>
    <w:rsid w:val="00DF4F37"/>
    <w:rsid w:val="00DF4F6E"/>
    <w:rsid w:val="00DF57DE"/>
    <w:rsid w:val="00DF696F"/>
    <w:rsid w:val="00E047D3"/>
    <w:rsid w:val="00E077FE"/>
    <w:rsid w:val="00E107ED"/>
    <w:rsid w:val="00E112B7"/>
    <w:rsid w:val="00E204D0"/>
    <w:rsid w:val="00E20E98"/>
    <w:rsid w:val="00E3062A"/>
    <w:rsid w:val="00E36ED9"/>
    <w:rsid w:val="00E40736"/>
    <w:rsid w:val="00E42F4C"/>
    <w:rsid w:val="00E43967"/>
    <w:rsid w:val="00E459D9"/>
    <w:rsid w:val="00E4721F"/>
    <w:rsid w:val="00E479AA"/>
    <w:rsid w:val="00E47CCB"/>
    <w:rsid w:val="00E55C56"/>
    <w:rsid w:val="00E63B16"/>
    <w:rsid w:val="00E6763F"/>
    <w:rsid w:val="00E73B2C"/>
    <w:rsid w:val="00E74B6E"/>
    <w:rsid w:val="00E7523D"/>
    <w:rsid w:val="00E851C5"/>
    <w:rsid w:val="00E86D03"/>
    <w:rsid w:val="00E873BE"/>
    <w:rsid w:val="00E9019B"/>
    <w:rsid w:val="00EA093D"/>
    <w:rsid w:val="00EA1CEA"/>
    <w:rsid w:val="00EA227D"/>
    <w:rsid w:val="00EB10AA"/>
    <w:rsid w:val="00EB3611"/>
    <w:rsid w:val="00EB62C4"/>
    <w:rsid w:val="00EC4718"/>
    <w:rsid w:val="00EC4E21"/>
    <w:rsid w:val="00EC5429"/>
    <w:rsid w:val="00ED4500"/>
    <w:rsid w:val="00ED596D"/>
    <w:rsid w:val="00ED796B"/>
    <w:rsid w:val="00ED7F9D"/>
    <w:rsid w:val="00EE0C0C"/>
    <w:rsid w:val="00EE3D4D"/>
    <w:rsid w:val="00EE4063"/>
    <w:rsid w:val="00EE5C9D"/>
    <w:rsid w:val="00EF0355"/>
    <w:rsid w:val="00EF29BA"/>
    <w:rsid w:val="00EF4319"/>
    <w:rsid w:val="00EF49C4"/>
    <w:rsid w:val="00F02232"/>
    <w:rsid w:val="00F02798"/>
    <w:rsid w:val="00F1305F"/>
    <w:rsid w:val="00F17278"/>
    <w:rsid w:val="00F1787F"/>
    <w:rsid w:val="00F21696"/>
    <w:rsid w:val="00F31E9A"/>
    <w:rsid w:val="00F32F10"/>
    <w:rsid w:val="00F363E2"/>
    <w:rsid w:val="00F42B6C"/>
    <w:rsid w:val="00F43836"/>
    <w:rsid w:val="00F45CDA"/>
    <w:rsid w:val="00F468E1"/>
    <w:rsid w:val="00F5135D"/>
    <w:rsid w:val="00F539FB"/>
    <w:rsid w:val="00F55D30"/>
    <w:rsid w:val="00F560B5"/>
    <w:rsid w:val="00F56CB0"/>
    <w:rsid w:val="00F61036"/>
    <w:rsid w:val="00F62C2E"/>
    <w:rsid w:val="00F62DE7"/>
    <w:rsid w:val="00F66BC5"/>
    <w:rsid w:val="00F711E0"/>
    <w:rsid w:val="00F71472"/>
    <w:rsid w:val="00F739A0"/>
    <w:rsid w:val="00F76F17"/>
    <w:rsid w:val="00F77F1A"/>
    <w:rsid w:val="00F82B98"/>
    <w:rsid w:val="00F83B76"/>
    <w:rsid w:val="00F9381A"/>
    <w:rsid w:val="00F975B1"/>
    <w:rsid w:val="00FA21FA"/>
    <w:rsid w:val="00FA5387"/>
    <w:rsid w:val="00FA6A48"/>
    <w:rsid w:val="00FC70E7"/>
    <w:rsid w:val="00FD14CE"/>
    <w:rsid w:val="00FD570F"/>
    <w:rsid w:val="00FE4C96"/>
    <w:rsid w:val="00FE7290"/>
    <w:rsid w:val="00FF05B4"/>
    <w:rsid w:val="00FF2A7B"/>
    <w:rsid w:val="00FF2E33"/>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823F3A"/>
    <w:rPr>
      <w:color w:val="605E5C"/>
      <w:shd w:val="clear" w:color="auto" w:fill="E1DFDD"/>
    </w:rPr>
  </w:style>
  <w:style w:type="table" w:customStyle="1" w:styleId="TableGrid1">
    <w:name w:val="Table Grid1"/>
    <w:basedOn w:val="TableNormal"/>
    <w:next w:val="TableGrid"/>
    <w:uiPriority w:val="39"/>
    <w:rsid w:val="00CF07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810784915">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fad.org/projec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fad.org/project-procurement" TargetMode="Externa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D4EC7-1682-45E1-9928-AF1BAE8CEE8B}">
  <ds:schemaRefs>
    <ds:schemaRef ds:uri="http://schemas.openxmlformats.org/officeDocument/2006/bibliography"/>
  </ds:schemaRefs>
</ds:datastoreItem>
</file>

<file path=customXml/itemProps2.xml><?xml version="1.0" encoding="utf-8"?>
<ds:datastoreItem xmlns:ds="http://schemas.openxmlformats.org/officeDocument/2006/customXml" ds:itemID="{A64D6605-4AAB-4945-BF35-6B34871C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2482</TotalTime>
  <Pages>12</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18893</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Saif Ullah</cp:lastModifiedBy>
  <cp:revision>83</cp:revision>
  <cp:lastPrinted>2020-05-13T20:29:00Z</cp:lastPrinted>
  <dcterms:created xsi:type="dcterms:W3CDTF">2020-11-30T11:43:00Z</dcterms:created>
  <dcterms:modified xsi:type="dcterms:W3CDTF">2022-08-01T07:36:00Z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